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47EC8" w14:textId="77777777" w:rsidR="00B77E2E" w:rsidRPr="00333631" w:rsidRDefault="00B77E2E" w:rsidP="00171E83">
      <w:pPr>
        <w:pStyle w:val="Tytu"/>
        <w:spacing w:line="23" w:lineRule="atLeast"/>
        <w:rPr>
          <w:color w:val="000000" w:themeColor="text1"/>
        </w:rPr>
      </w:pPr>
      <w:r w:rsidRPr="00333631">
        <w:rPr>
          <w:color w:val="000000" w:themeColor="text1"/>
        </w:rPr>
        <w:t>Formularz zgłoszeniowy Przedsiębiorstwa</w:t>
      </w:r>
    </w:p>
    <w:p w14:paraId="7860738D" w14:textId="77777777" w:rsidR="00B77E2E" w:rsidRPr="00333631" w:rsidRDefault="00421EB9" w:rsidP="00824C44">
      <w:pPr>
        <w:pStyle w:val="Podtytu"/>
        <w:spacing w:after="120" w:line="23" w:lineRule="atLeast"/>
        <w:rPr>
          <w:rStyle w:val="Tytuksiki"/>
          <w:b w:val="0"/>
          <w:bCs w:val="0"/>
          <w:iCs w:val="0"/>
          <w:spacing w:val="15"/>
        </w:rPr>
      </w:pPr>
      <w:r w:rsidRPr="00333631">
        <w:rPr>
          <w:rStyle w:val="Tytuksiki"/>
          <w:b w:val="0"/>
          <w:bCs w:val="0"/>
          <w:iCs w:val="0"/>
          <w:spacing w:val="15"/>
        </w:rPr>
        <w:t xml:space="preserve">do projektu </w:t>
      </w:r>
      <w:r w:rsidR="00B77E2E" w:rsidRPr="00333631">
        <w:rPr>
          <w:rStyle w:val="Tytuksiki"/>
          <w:b w:val="0"/>
          <w:bCs w:val="0"/>
          <w:iCs w:val="0"/>
          <w:spacing w:val="15"/>
        </w:rPr>
        <w:t>„Dotacje na usługi rozwojowe dla dolnośląskich firm”</w:t>
      </w:r>
    </w:p>
    <w:p w14:paraId="273DF191" w14:textId="7BE295C3" w:rsidR="008271D4" w:rsidRPr="002040C0" w:rsidRDefault="00B77E2E" w:rsidP="002040C0">
      <w:r w:rsidRPr="002040C0">
        <w:t xml:space="preserve">W ramach programu Fundusze Europejskie dla Dolnego Śląska 2021-2027 </w:t>
      </w:r>
    </w:p>
    <w:p w14:paraId="0E691F92" w14:textId="77777777" w:rsidR="00B77E2E" w:rsidRPr="002040C0" w:rsidRDefault="00B77E2E" w:rsidP="002040C0">
      <w:r w:rsidRPr="002040C0">
        <w:t>Europejski Fundusz Społeczny PLUS</w:t>
      </w:r>
    </w:p>
    <w:p w14:paraId="71ECD9FC" w14:textId="77777777" w:rsidR="00B77E2E" w:rsidRPr="002040C0" w:rsidRDefault="00B77E2E" w:rsidP="002040C0">
      <w:r w:rsidRPr="002040C0">
        <w:t>Priorytet 7 Fundusze Europejskie na rzecz rynku pracy i włączenia społecznego na Dolnym Śląsku</w:t>
      </w:r>
    </w:p>
    <w:p w14:paraId="2673905C" w14:textId="77777777" w:rsidR="00B77E2E" w:rsidRPr="002040C0" w:rsidRDefault="00B77E2E" w:rsidP="002040C0">
      <w:r w:rsidRPr="002040C0">
        <w:t>Działanie 7.4 Adaptacja do zmian na rynku pracy</w:t>
      </w:r>
    </w:p>
    <w:p w14:paraId="3A75DDFB" w14:textId="77777777" w:rsidR="00B77E2E" w:rsidRPr="002040C0" w:rsidRDefault="00B77E2E" w:rsidP="002040C0">
      <w:r w:rsidRPr="002040C0">
        <w:t>Typ 7.4.A Projekty w zakresie Podmiotowego Systemu Finansowania</w:t>
      </w:r>
    </w:p>
    <w:p w14:paraId="56D1C7BD" w14:textId="33F35FAA" w:rsidR="00B77E2E" w:rsidRPr="002040C0" w:rsidRDefault="00B77E2E" w:rsidP="002040C0">
      <w:r w:rsidRPr="002040C0">
        <w:t>Nr Projektu: FEDS.07.04-IP.02-0002/23</w:t>
      </w:r>
    </w:p>
    <w:p w14:paraId="1AA9BA0E" w14:textId="77777777" w:rsidR="008351A1" w:rsidRPr="00333631" w:rsidRDefault="008351A1" w:rsidP="002B66E7">
      <w:pPr>
        <w:spacing w:line="23" w:lineRule="atLeast"/>
        <w:rPr>
          <w:color w:val="000000" w:themeColor="text1"/>
        </w:rPr>
      </w:pPr>
    </w:p>
    <w:tbl>
      <w:tblPr>
        <w:tblStyle w:val="Tabela-Siatka"/>
        <w:tblW w:w="5000" w:type="pct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64"/>
        <w:gridCol w:w="5172"/>
      </w:tblGrid>
      <w:tr w:rsidR="00333631" w:rsidRPr="00333631" w14:paraId="1C175A53" w14:textId="77777777" w:rsidTr="002040C0">
        <w:trPr>
          <w:trHeight w:val="28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8E88A88" w14:textId="77777777" w:rsidR="00881E08" w:rsidRPr="00333631" w:rsidRDefault="00881E08" w:rsidP="002B66E7">
            <w:pPr>
              <w:spacing w:line="23" w:lineRule="atLeast"/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Wypełnia Operator:</w:t>
            </w:r>
          </w:p>
        </w:tc>
      </w:tr>
      <w:tr w:rsidR="00333631" w:rsidRPr="00333631" w14:paraId="71C80DEC" w14:textId="77777777" w:rsidTr="002040C0">
        <w:trPr>
          <w:trHeight w:val="397"/>
        </w:trPr>
        <w:tc>
          <w:tcPr>
            <w:tcW w:w="2344" w:type="pct"/>
            <w:shd w:val="clear" w:color="auto" w:fill="D9D9D9" w:themeFill="background1" w:themeFillShade="D9"/>
            <w:vAlign w:val="center"/>
          </w:tcPr>
          <w:p w14:paraId="46F0F09A" w14:textId="77777777" w:rsidR="00B77E2E" w:rsidRPr="00333631" w:rsidRDefault="00B77E2E" w:rsidP="002B66E7">
            <w:pPr>
              <w:spacing w:line="23" w:lineRule="atLeast"/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Indywidualny numer zgłoszeniowy</w:t>
            </w:r>
          </w:p>
        </w:tc>
        <w:tc>
          <w:tcPr>
            <w:tcW w:w="2656" w:type="pct"/>
            <w:shd w:val="clear" w:color="auto" w:fill="D9D9D9" w:themeFill="background1" w:themeFillShade="D9"/>
            <w:vAlign w:val="center"/>
          </w:tcPr>
          <w:p w14:paraId="244B249B" w14:textId="77777777" w:rsidR="00B77E2E" w:rsidRPr="00333631" w:rsidRDefault="00B77E2E" w:rsidP="002B66E7">
            <w:pPr>
              <w:spacing w:line="23" w:lineRule="atLeast"/>
              <w:rPr>
                <w:color w:val="000000" w:themeColor="text1"/>
              </w:rPr>
            </w:pPr>
          </w:p>
        </w:tc>
      </w:tr>
      <w:tr w:rsidR="00333631" w:rsidRPr="00333631" w14:paraId="4B700D60" w14:textId="77777777" w:rsidTr="002040C0">
        <w:trPr>
          <w:trHeight w:val="397"/>
        </w:trPr>
        <w:tc>
          <w:tcPr>
            <w:tcW w:w="2344" w:type="pct"/>
            <w:shd w:val="clear" w:color="auto" w:fill="D9D9D9" w:themeFill="background1" w:themeFillShade="D9"/>
            <w:vAlign w:val="center"/>
          </w:tcPr>
          <w:p w14:paraId="22CAF8BE" w14:textId="77777777" w:rsidR="00B77E2E" w:rsidRPr="00333631" w:rsidRDefault="00B77E2E" w:rsidP="002B66E7">
            <w:pPr>
              <w:spacing w:line="23" w:lineRule="atLeast"/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Podpis osoby przyjmującej dokument</w:t>
            </w:r>
          </w:p>
        </w:tc>
        <w:tc>
          <w:tcPr>
            <w:tcW w:w="2656" w:type="pct"/>
            <w:shd w:val="clear" w:color="auto" w:fill="D9D9D9" w:themeFill="background1" w:themeFillShade="D9"/>
            <w:vAlign w:val="center"/>
          </w:tcPr>
          <w:p w14:paraId="5FB55AFA" w14:textId="77777777" w:rsidR="00B77E2E" w:rsidRPr="00333631" w:rsidRDefault="00B77E2E" w:rsidP="002B66E7">
            <w:pPr>
              <w:spacing w:line="23" w:lineRule="atLeast"/>
              <w:rPr>
                <w:color w:val="000000" w:themeColor="text1"/>
              </w:rPr>
            </w:pPr>
          </w:p>
        </w:tc>
      </w:tr>
      <w:tr w:rsidR="00333631" w:rsidRPr="00333631" w14:paraId="465D1DE5" w14:textId="77777777" w:rsidTr="002040C0">
        <w:trPr>
          <w:trHeight w:val="397"/>
        </w:trPr>
        <w:tc>
          <w:tcPr>
            <w:tcW w:w="2344" w:type="pct"/>
            <w:shd w:val="clear" w:color="auto" w:fill="D9D9D9" w:themeFill="background1" w:themeFillShade="D9"/>
            <w:vAlign w:val="center"/>
          </w:tcPr>
          <w:p w14:paraId="24BDEC93" w14:textId="77777777" w:rsidR="00B77E2E" w:rsidRPr="00333631" w:rsidRDefault="00B77E2E" w:rsidP="002B66E7">
            <w:pPr>
              <w:spacing w:line="23" w:lineRule="atLeast"/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Data złożenia</w:t>
            </w:r>
          </w:p>
        </w:tc>
        <w:tc>
          <w:tcPr>
            <w:tcW w:w="2656" w:type="pct"/>
            <w:shd w:val="clear" w:color="auto" w:fill="D9D9D9" w:themeFill="background1" w:themeFillShade="D9"/>
            <w:vAlign w:val="center"/>
          </w:tcPr>
          <w:p w14:paraId="25298EEF" w14:textId="77777777" w:rsidR="00B77E2E" w:rsidRPr="00333631" w:rsidRDefault="00B77E2E" w:rsidP="002B66E7">
            <w:pPr>
              <w:spacing w:line="23" w:lineRule="atLeast"/>
              <w:rPr>
                <w:color w:val="000000" w:themeColor="text1"/>
              </w:rPr>
            </w:pPr>
          </w:p>
        </w:tc>
      </w:tr>
      <w:tr w:rsidR="00EA57B9" w:rsidRPr="00333631" w14:paraId="167BC6ED" w14:textId="77777777" w:rsidTr="002040C0">
        <w:trPr>
          <w:trHeight w:val="397"/>
        </w:trPr>
        <w:tc>
          <w:tcPr>
            <w:tcW w:w="2344" w:type="pct"/>
            <w:shd w:val="clear" w:color="auto" w:fill="D9D9D9" w:themeFill="background1" w:themeFillShade="D9"/>
            <w:vAlign w:val="center"/>
          </w:tcPr>
          <w:p w14:paraId="061A10D6" w14:textId="68E4790C" w:rsidR="00EA57B9" w:rsidRPr="00333631" w:rsidRDefault="00EA57B9" w:rsidP="002B66E7">
            <w:pPr>
              <w:spacing w:line="23" w:lineRule="atLeast"/>
              <w:rPr>
                <w:color w:val="000000" w:themeColor="text1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Cel złożenia formularza</w:t>
            </w:r>
          </w:p>
        </w:tc>
        <w:tc>
          <w:tcPr>
            <w:tcW w:w="2656" w:type="pct"/>
            <w:shd w:val="clear" w:color="auto" w:fill="D9D9D9" w:themeFill="background1" w:themeFillShade="D9"/>
            <w:vAlign w:val="center"/>
          </w:tcPr>
          <w:p w14:paraId="4A237F47" w14:textId="77777777" w:rsidR="00EA57B9" w:rsidRDefault="002040C0" w:rsidP="002B66E7">
            <w:pPr>
              <w:spacing w:line="23" w:lineRule="atLeast"/>
              <w:rPr>
                <w:rFonts w:cs="Tahoma"/>
                <w:color w:val="000000" w:themeColor="text1"/>
                <w:szCs w:val="24"/>
              </w:rPr>
            </w:pPr>
            <w:sdt>
              <w:sdtPr>
                <w:rPr>
                  <w:rFonts w:cs="Tahoma"/>
                  <w:color w:val="000000" w:themeColor="text1"/>
                  <w:szCs w:val="24"/>
                </w:rPr>
                <w:id w:val="1450590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B9" w:rsidRPr="00333631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EA57B9" w:rsidRPr="00333631">
              <w:rPr>
                <w:rFonts w:cs="Tahoma"/>
                <w:color w:val="000000" w:themeColor="text1"/>
                <w:szCs w:val="24"/>
              </w:rPr>
              <w:t xml:space="preserve"> Złożenie formularza </w:t>
            </w:r>
          </w:p>
          <w:p w14:paraId="31048C01" w14:textId="31D8D7D5" w:rsidR="00EA57B9" w:rsidRPr="00333631" w:rsidRDefault="002040C0" w:rsidP="002B66E7">
            <w:pPr>
              <w:spacing w:line="23" w:lineRule="atLeast"/>
              <w:rPr>
                <w:color w:val="000000" w:themeColor="text1"/>
              </w:rPr>
            </w:pPr>
            <w:sdt>
              <w:sdtPr>
                <w:rPr>
                  <w:rFonts w:cs="Tahoma"/>
                  <w:color w:val="000000" w:themeColor="text1"/>
                  <w:szCs w:val="24"/>
                </w:rPr>
                <w:id w:val="-841621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57B9" w:rsidRPr="00333631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EA57B9" w:rsidRPr="00333631">
              <w:rPr>
                <w:rFonts w:cs="Tahoma"/>
                <w:color w:val="000000" w:themeColor="text1"/>
                <w:szCs w:val="24"/>
              </w:rPr>
              <w:t xml:space="preserve"> Korekta formularza</w:t>
            </w:r>
          </w:p>
        </w:tc>
      </w:tr>
    </w:tbl>
    <w:p w14:paraId="6E370424" w14:textId="06740B68" w:rsidR="00B77E2E" w:rsidRPr="00333631" w:rsidRDefault="00592FF6" w:rsidP="00C91A3F">
      <w:pPr>
        <w:spacing w:before="120"/>
        <w:rPr>
          <w:color w:val="000000" w:themeColor="text1"/>
        </w:rPr>
      </w:pPr>
      <w:r w:rsidRPr="00333631">
        <w:rPr>
          <w:color w:val="000000" w:themeColor="text1"/>
        </w:rPr>
        <w:t xml:space="preserve">Formularz należy wypełnić </w:t>
      </w:r>
      <w:r w:rsidR="00814D3D">
        <w:rPr>
          <w:color w:val="000000" w:themeColor="text1"/>
        </w:rPr>
        <w:t xml:space="preserve">komputerowo </w:t>
      </w:r>
      <w:r w:rsidRPr="00333631">
        <w:rPr>
          <w:b/>
          <w:color w:val="000000" w:themeColor="text1"/>
        </w:rPr>
        <w:t>wyłącznie w białych pustych polach</w:t>
      </w:r>
      <w:r w:rsidR="00CB2A00" w:rsidRPr="00333631">
        <w:rPr>
          <w:color w:val="000000" w:themeColor="text1"/>
        </w:rPr>
        <w:t xml:space="preserve">, </w:t>
      </w:r>
      <w:r w:rsidR="00E45DC5" w:rsidRPr="00E45DC5">
        <w:rPr>
          <w:color w:val="000000" w:themeColor="text1"/>
        </w:rPr>
        <w:t>a</w:t>
      </w:r>
      <w:r w:rsidR="00814D3D">
        <w:rPr>
          <w:color w:val="000000" w:themeColor="text1"/>
        </w:rPr>
        <w:t> </w:t>
      </w:r>
      <w:r w:rsidR="00E45DC5" w:rsidRPr="00E45DC5">
        <w:rPr>
          <w:color w:val="000000" w:themeColor="text1"/>
        </w:rPr>
        <w:t>pola wyboru</w:t>
      </w:r>
      <w:r w:rsidR="008A434A">
        <w:rPr>
          <w:color w:val="000000" w:themeColor="text1"/>
        </w:rPr>
        <w:t xml:space="preserve"> (</w:t>
      </w:r>
      <w:sdt>
        <w:sdtPr>
          <w:rPr>
            <w:rFonts w:cstheme="minorHAnsi"/>
            <w:color w:val="000000" w:themeColor="text1"/>
            <w:szCs w:val="24"/>
          </w:rPr>
          <w:id w:val="-182534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434A" w:rsidRPr="00333631">
            <w:rPr>
              <w:rFonts w:ascii="MS Gothic" w:eastAsia="MS Gothic" w:hAnsi="MS Gothic" w:cstheme="minorHAnsi" w:hint="eastAsia"/>
              <w:color w:val="000000" w:themeColor="text1"/>
              <w:szCs w:val="24"/>
            </w:rPr>
            <w:t>☐</w:t>
          </w:r>
        </w:sdtContent>
      </w:sdt>
      <w:r w:rsidR="008A434A">
        <w:rPr>
          <w:rFonts w:cstheme="minorHAnsi"/>
          <w:color w:val="000000" w:themeColor="text1"/>
          <w:szCs w:val="24"/>
        </w:rPr>
        <w:t xml:space="preserve">) </w:t>
      </w:r>
      <w:r w:rsidR="00E45DC5" w:rsidRPr="00E45DC5">
        <w:rPr>
          <w:color w:val="000000" w:themeColor="text1"/>
        </w:rPr>
        <w:t>zaznaczyć „x”</w:t>
      </w:r>
      <w:r w:rsidR="00E45DC5">
        <w:rPr>
          <w:color w:val="000000" w:themeColor="text1"/>
        </w:rPr>
        <w:t xml:space="preserve"> </w:t>
      </w:r>
      <w:r w:rsidR="00CB2A00" w:rsidRPr="00333631">
        <w:rPr>
          <w:color w:val="000000" w:themeColor="text1"/>
        </w:rPr>
        <w:t>zgodnie z </w:t>
      </w:r>
      <w:r w:rsidRPr="00333631">
        <w:rPr>
          <w:color w:val="000000" w:themeColor="text1"/>
        </w:rPr>
        <w:t>informacjami umieszczonymi przy poszczególnych polach oraz w przypisach.</w:t>
      </w:r>
      <w:r w:rsidR="00E45DC5">
        <w:rPr>
          <w:color w:val="000000" w:themeColor="text1"/>
        </w:rPr>
        <w:t xml:space="preserve"> </w:t>
      </w:r>
      <w:r w:rsidR="00C91A3F" w:rsidRPr="00333631">
        <w:rPr>
          <w:color w:val="000000" w:themeColor="text1"/>
        </w:rPr>
        <w:t xml:space="preserve"> </w:t>
      </w:r>
    </w:p>
    <w:p w14:paraId="4FA6CFB0" w14:textId="1781299C" w:rsidR="00B77E2E" w:rsidRPr="00333631" w:rsidRDefault="001375DA" w:rsidP="007E6A09">
      <w:pPr>
        <w:pStyle w:val="Nagwek1"/>
        <w:numPr>
          <w:ilvl w:val="0"/>
          <w:numId w:val="2"/>
        </w:numPr>
      </w:pPr>
      <w:r>
        <w:t xml:space="preserve">Informacje </w:t>
      </w:r>
      <w:r w:rsidR="005C6FC2" w:rsidRPr="00333631">
        <w:t xml:space="preserve">podstawowe </w:t>
      </w:r>
      <w:r w:rsidR="00B77E2E" w:rsidRPr="00333631">
        <w:rPr>
          <w:b w:val="0"/>
        </w:rPr>
        <w:t>(</w:t>
      </w:r>
      <w:r w:rsidR="005C6FC2" w:rsidRPr="00333631">
        <w:rPr>
          <w:b w:val="0"/>
        </w:rPr>
        <w:t>zgodne z dokumentem rejestrowym):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280"/>
        <w:gridCol w:w="991"/>
        <w:gridCol w:w="191"/>
        <w:gridCol w:w="1254"/>
        <w:gridCol w:w="609"/>
        <w:gridCol w:w="304"/>
        <w:gridCol w:w="4107"/>
      </w:tblGrid>
      <w:tr w:rsidR="00333631" w:rsidRPr="00333631" w14:paraId="7260392C" w14:textId="77777777" w:rsidTr="002040C0">
        <w:trPr>
          <w:trHeight w:val="340"/>
        </w:trPr>
        <w:tc>
          <w:tcPr>
            <w:tcW w:w="1778" w:type="pct"/>
            <w:gridSpan w:val="3"/>
            <w:shd w:val="clear" w:color="auto" w:fill="D9D9D9" w:themeFill="background1" w:themeFillShade="D9"/>
          </w:tcPr>
          <w:p w14:paraId="08D84B87" w14:textId="77777777" w:rsidR="007429E7" w:rsidRPr="00333631" w:rsidRDefault="007429E7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Nazwa przedsiębiorstwa</w:t>
            </w:r>
          </w:p>
        </w:tc>
        <w:tc>
          <w:tcPr>
            <w:tcW w:w="3222" w:type="pct"/>
            <w:gridSpan w:val="4"/>
          </w:tcPr>
          <w:p w14:paraId="61993923" w14:textId="77777777" w:rsidR="00A146EE" w:rsidRDefault="00A146EE" w:rsidP="007429E7">
            <w:pPr>
              <w:pStyle w:val="Akapitzlist"/>
              <w:ind w:left="0"/>
              <w:rPr>
                <w:rFonts w:cs="Tahoma"/>
                <w:color w:val="000000" w:themeColor="text1"/>
                <w:szCs w:val="24"/>
              </w:rPr>
            </w:pPr>
          </w:p>
          <w:p w14:paraId="6CD63FF3" w14:textId="3C77F906" w:rsidR="002C6BAE" w:rsidRPr="00333631" w:rsidRDefault="002C6BAE" w:rsidP="007429E7">
            <w:pPr>
              <w:pStyle w:val="Akapitzlist"/>
              <w:ind w:left="0"/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7131CFFF" w14:textId="77777777" w:rsidTr="002040C0">
        <w:trPr>
          <w:trHeight w:val="340"/>
        </w:trPr>
        <w:tc>
          <w:tcPr>
            <w:tcW w:w="2735" w:type="pct"/>
            <w:gridSpan w:val="5"/>
            <w:shd w:val="clear" w:color="auto" w:fill="D9D9D9" w:themeFill="background1" w:themeFillShade="D9"/>
          </w:tcPr>
          <w:p w14:paraId="707E3C66" w14:textId="5075F949" w:rsidR="00C73B6F" w:rsidRPr="00333631" w:rsidRDefault="00C73B6F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 xml:space="preserve">Data rozpoczęcia działalności </w:t>
            </w:r>
          </w:p>
        </w:tc>
        <w:tc>
          <w:tcPr>
            <w:tcW w:w="2265" w:type="pct"/>
            <w:gridSpan w:val="2"/>
          </w:tcPr>
          <w:p w14:paraId="35E01927" w14:textId="77777777" w:rsidR="00C73B6F" w:rsidRPr="00333631" w:rsidRDefault="00C73B6F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1A3B5D65" w14:textId="77777777" w:rsidTr="002040C0">
        <w:trPr>
          <w:trHeight w:val="340"/>
        </w:trPr>
        <w:tc>
          <w:tcPr>
            <w:tcW w:w="1680" w:type="pct"/>
            <w:gridSpan w:val="2"/>
            <w:shd w:val="clear" w:color="auto" w:fill="D9D9D9" w:themeFill="background1" w:themeFillShade="D9"/>
            <w:vAlign w:val="center"/>
          </w:tcPr>
          <w:p w14:paraId="1F0559E2" w14:textId="77777777" w:rsidR="007429E7" w:rsidRPr="00333631" w:rsidRDefault="007429E7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NIP</w:t>
            </w:r>
          </w:p>
        </w:tc>
        <w:tc>
          <w:tcPr>
            <w:tcW w:w="1055" w:type="pct"/>
            <w:gridSpan w:val="3"/>
            <w:shd w:val="clear" w:color="auto" w:fill="D9D9D9" w:themeFill="background1" w:themeFillShade="D9"/>
            <w:vAlign w:val="center"/>
          </w:tcPr>
          <w:p w14:paraId="2B55EA7A" w14:textId="77777777" w:rsidR="007429E7" w:rsidRPr="00333631" w:rsidRDefault="007429E7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REGON</w:t>
            </w:r>
          </w:p>
        </w:tc>
        <w:tc>
          <w:tcPr>
            <w:tcW w:w="2265" w:type="pct"/>
            <w:gridSpan w:val="2"/>
            <w:shd w:val="clear" w:color="auto" w:fill="D9D9D9" w:themeFill="background1" w:themeFillShade="D9"/>
            <w:vAlign w:val="center"/>
          </w:tcPr>
          <w:p w14:paraId="1A1106B7" w14:textId="3A276E54" w:rsidR="007429E7" w:rsidRPr="00333631" w:rsidRDefault="007429E7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Numer w KRS</w:t>
            </w:r>
            <w:r w:rsidRPr="00333631">
              <w:rPr>
                <w:rStyle w:val="Odwoanieprzypisudolnego"/>
                <w:rFonts w:cs="Tahoma"/>
                <w:color w:val="000000" w:themeColor="text1"/>
                <w:szCs w:val="24"/>
              </w:rPr>
              <w:footnoteReference w:id="1"/>
            </w:r>
            <w:r w:rsidR="00A81A09">
              <w:rPr>
                <w:rFonts w:cs="Tahoma"/>
                <w:color w:val="000000" w:themeColor="text1"/>
                <w:szCs w:val="24"/>
              </w:rPr>
              <w:t xml:space="preserve"> </w:t>
            </w:r>
          </w:p>
        </w:tc>
      </w:tr>
      <w:tr w:rsidR="00333631" w:rsidRPr="00333631" w14:paraId="6DACB499" w14:textId="77777777" w:rsidTr="002040C0">
        <w:trPr>
          <w:trHeight w:val="340"/>
        </w:trPr>
        <w:tc>
          <w:tcPr>
            <w:tcW w:w="1680" w:type="pct"/>
            <w:gridSpan w:val="2"/>
            <w:vAlign w:val="center"/>
          </w:tcPr>
          <w:p w14:paraId="727AA708" w14:textId="77777777" w:rsidR="007429E7" w:rsidRPr="00333631" w:rsidRDefault="007429E7" w:rsidP="007429E7">
            <w:pPr>
              <w:pStyle w:val="Akapitzlist"/>
              <w:ind w:left="360"/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055" w:type="pct"/>
            <w:gridSpan w:val="3"/>
            <w:vAlign w:val="center"/>
          </w:tcPr>
          <w:p w14:paraId="6666D8B6" w14:textId="77777777" w:rsidR="007429E7" w:rsidRPr="00333631" w:rsidRDefault="007429E7" w:rsidP="007429E7">
            <w:pPr>
              <w:jc w:val="center"/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2265" w:type="pct"/>
            <w:gridSpan w:val="2"/>
            <w:vAlign w:val="center"/>
          </w:tcPr>
          <w:p w14:paraId="1294B33C" w14:textId="77777777" w:rsidR="007429E7" w:rsidRPr="00333631" w:rsidRDefault="007429E7" w:rsidP="007429E7">
            <w:pPr>
              <w:pStyle w:val="Akapitzlist"/>
              <w:ind w:left="0"/>
              <w:jc w:val="center"/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729D0AE6" w14:textId="77777777" w:rsidTr="002040C0">
        <w:trPr>
          <w:trHeight w:val="340"/>
        </w:trPr>
        <w:tc>
          <w:tcPr>
            <w:tcW w:w="2735" w:type="pct"/>
            <w:gridSpan w:val="5"/>
            <w:shd w:val="clear" w:color="auto" w:fill="D9D9D9" w:themeFill="background1" w:themeFillShade="D9"/>
          </w:tcPr>
          <w:p w14:paraId="15994D71" w14:textId="77777777" w:rsidR="00204918" w:rsidRPr="00333631" w:rsidRDefault="00204918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Numer kodu PKD przeważającej działalności</w:t>
            </w:r>
            <w:r w:rsidRPr="00333631">
              <w:rPr>
                <w:rStyle w:val="Odwoanieprzypisudolnego"/>
                <w:rFonts w:cs="Tahoma"/>
                <w:color w:val="000000" w:themeColor="text1"/>
                <w:szCs w:val="24"/>
              </w:rPr>
              <w:footnoteReference w:id="2"/>
            </w:r>
          </w:p>
        </w:tc>
        <w:tc>
          <w:tcPr>
            <w:tcW w:w="2265" w:type="pct"/>
            <w:gridSpan w:val="2"/>
          </w:tcPr>
          <w:p w14:paraId="353CA545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3372D6C1" w14:textId="77777777" w:rsidTr="002040C0">
        <w:trPr>
          <w:trHeight w:val="340"/>
        </w:trPr>
        <w:tc>
          <w:tcPr>
            <w:tcW w:w="2735" w:type="pct"/>
            <w:gridSpan w:val="5"/>
            <w:shd w:val="clear" w:color="auto" w:fill="D9D9D9" w:themeFill="background1" w:themeFillShade="D9"/>
          </w:tcPr>
          <w:p w14:paraId="0DB81AA9" w14:textId="77777777" w:rsidR="00BF7F22" w:rsidRPr="00333631" w:rsidRDefault="00BF7F22" w:rsidP="00BF7F22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Obowiązek składania sprawozdań finansowych</w:t>
            </w:r>
            <w:r w:rsidRPr="00333631">
              <w:rPr>
                <w:rStyle w:val="Odwoanieprzypisudolnego"/>
                <w:rFonts w:cs="Tahoma"/>
                <w:color w:val="000000" w:themeColor="text1"/>
                <w:szCs w:val="24"/>
              </w:rPr>
              <w:footnoteReference w:id="3"/>
            </w:r>
          </w:p>
        </w:tc>
        <w:tc>
          <w:tcPr>
            <w:tcW w:w="2265" w:type="pct"/>
            <w:gridSpan w:val="2"/>
          </w:tcPr>
          <w:p w14:paraId="6AE377AB" w14:textId="62A47479" w:rsidR="00BF7F22" w:rsidRPr="00333631" w:rsidRDefault="002040C0" w:rsidP="005C6FC2">
            <w:pPr>
              <w:rPr>
                <w:rFonts w:cs="Tahoma"/>
                <w:color w:val="000000" w:themeColor="text1"/>
                <w:szCs w:val="24"/>
              </w:rPr>
            </w:pPr>
            <w:sdt>
              <w:sdtPr>
                <w:rPr>
                  <w:rFonts w:cs="Tahoma"/>
                  <w:color w:val="000000" w:themeColor="text1"/>
                  <w:szCs w:val="24"/>
                </w:rPr>
                <w:id w:val="845060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DC5" w:rsidRPr="00333631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C138DC" w:rsidRPr="00333631">
              <w:rPr>
                <w:rFonts w:cs="Tahoma"/>
                <w:color w:val="000000" w:themeColor="text1"/>
                <w:szCs w:val="24"/>
              </w:rPr>
              <w:t xml:space="preserve"> Tak               </w:t>
            </w:r>
            <w:sdt>
              <w:sdtPr>
                <w:rPr>
                  <w:rFonts w:cs="Tahoma"/>
                  <w:color w:val="000000" w:themeColor="text1"/>
                  <w:szCs w:val="24"/>
                </w:rPr>
                <w:id w:val="-1982376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DC5" w:rsidRPr="00333631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E45DC5" w:rsidRPr="00333631">
              <w:rPr>
                <w:rFonts w:cs="Tahoma"/>
                <w:color w:val="000000" w:themeColor="text1"/>
                <w:szCs w:val="24"/>
              </w:rPr>
              <w:t xml:space="preserve"> </w:t>
            </w:r>
            <w:r w:rsidR="00C138DC" w:rsidRPr="00333631">
              <w:rPr>
                <w:rFonts w:cs="Tahoma"/>
                <w:color w:val="000000" w:themeColor="text1"/>
                <w:szCs w:val="24"/>
              </w:rPr>
              <w:t>Nie</w:t>
            </w:r>
          </w:p>
        </w:tc>
      </w:tr>
      <w:tr w:rsidR="00333631" w:rsidRPr="00333631" w14:paraId="4F8B13A2" w14:textId="77777777" w:rsidTr="002040C0">
        <w:tc>
          <w:tcPr>
            <w:tcW w:w="2735" w:type="pct"/>
            <w:gridSpan w:val="5"/>
            <w:shd w:val="clear" w:color="auto" w:fill="D9D9D9" w:themeFill="background1" w:themeFillShade="D9"/>
          </w:tcPr>
          <w:p w14:paraId="57A578DD" w14:textId="7C873D39" w:rsidR="0070384F" w:rsidRPr="00333631" w:rsidRDefault="0070384F" w:rsidP="00074C05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Czy podmiot objęty jest postępowaniem upadłościowym</w:t>
            </w:r>
            <w:r w:rsidR="00074C05" w:rsidRPr="00333631">
              <w:rPr>
                <w:rFonts w:cs="Tahoma"/>
                <w:color w:val="000000" w:themeColor="text1"/>
                <w:szCs w:val="24"/>
              </w:rPr>
              <w:t>/ restrukturyzacyjnym?</w:t>
            </w:r>
          </w:p>
        </w:tc>
        <w:tc>
          <w:tcPr>
            <w:tcW w:w="2265" w:type="pct"/>
            <w:gridSpan w:val="2"/>
          </w:tcPr>
          <w:p w14:paraId="021A8C75" w14:textId="166D647C" w:rsidR="0070384F" w:rsidRPr="00333631" w:rsidRDefault="002040C0" w:rsidP="0070384F">
            <w:pPr>
              <w:rPr>
                <w:rFonts w:cs="Tahoma"/>
                <w:color w:val="000000" w:themeColor="text1"/>
                <w:szCs w:val="24"/>
              </w:rPr>
            </w:pPr>
            <w:sdt>
              <w:sdtPr>
                <w:rPr>
                  <w:rFonts w:cs="Tahoma"/>
                  <w:color w:val="000000" w:themeColor="text1"/>
                  <w:szCs w:val="24"/>
                </w:rPr>
                <w:id w:val="-145386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DC5" w:rsidRPr="00333631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0384F" w:rsidRPr="00333631">
              <w:rPr>
                <w:rFonts w:cs="Tahoma"/>
                <w:color w:val="000000" w:themeColor="text1"/>
                <w:szCs w:val="24"/>
              </w:rPr>
              <w:t xml:space="preserve"> Tak               </w:t>
            </w:r>
            <w:sdt>
              <w:sdtPr>
                <w:rPr>
                  <w:rFonts w:cs="Tahoma"/>
                  <w:color w:val="000000" w:themeColor="text1"/>
                  <w:szCs w:val="24"/>
                </w:rPr>
                <w:id w:val="52005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5DC5" w:rsidRPr="00333631">
                  <w:rPr>
                    <w:rFonts w:ascii="Segoe UI Symbol" w:eastAsia="MS Gothic" w:hAnsi="Segoe UI Symbol" w:cs="Segoe UI Symbol"/>
                    <w:color w:val="000000" w:themeColor="text1"/>
                    <w:szCs w:val="24"/>
                  </w:rPr>
                  <w:t>☐</w:t>
                </w:r>
              </w:sdtContent>
            </w:sdt>
            <w:r w:rsidR="0070384F" w:rsidRPr="00333631">
              <w:rPr>
                <w:rFonts w:cs="Tahoma"/>
                <w:color w:val="000000" w:themeColor="text1"/>
                <w:szCs w:val="24"/>
              </w:rPr>
              <w:t xml:space="preserve"> Nie</w:t>
            </w:r>
          </w:p>
        </w:tc>
      </w:tr>
      <w:tr w:rsidR="00333631" w:rsidRPr="00333631" w14:paraId="7D7A0D14" w14:textId="77777777" w:rsidTr="002040C0">
        <w:tc>
          <w:tcPr>
            <w:tcW w:w="5000" w:type="pct"/>
            <w:gridSpan w:val="7"/>
            <w:shd w:val="clear" w:color="auto" w:fill="D9D9D9" w:themeFill="background1" w:themeFillShade="D9"/>
          </w:tcPr>
          <w:p w14:paraId="3BB0820D" w14:textId="32677E3B" w:rsidR="002B66E7" w:rsidRPr="00333631" w:rsidRDefault="002B66E7" w:rsidP="002B66E7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lastRenderedPageBreak/>
              <w:t>Wielkość przedsiębiorstwa</w:t>
            </w:r>
            <w:r w:rsidRPr="00333631">
              <w:rPr>
                <w:rStyle w:val="Odwoanieprzypisudolnego"/>
                <w:rFonts w:cs="Tahoma"/>
                <w:color w:val="000000" w:themeColor="text1"/>
                <w:szCs w:val="24"/>
              </w:rPr>
              <w:footnoteReference w:id="4"/>
            </w:r>
          </w:p>
        </w:tc>
      </w:tr>
      <w:tr w:rsidR="00333631" w:rsidRPr="00333631" w14:paraId="6324A376" w14:textId="77777777" w:rsidTr="002040C0">
        <w:tc>
          <w:tcPr>
            <w:tcW w:w="5000" w:type="pct"/>
            <w:gridSpan w:val="7"/>
            <w:shd w:val="clear" w:color="auto" w:fill="FFFFFF" w:themeFill="background1"/>
          </w:tcPr>
          <w:p w14:paraId="6E4AB564" w14:textId="77777777" w:rsidR="002B66E7" w:rsidRPr="00333631" w:rsidRDefault="002040C0" w:rsidP="002040C0">
            <w:pPr>
              <w:pStyle w:val="PUNKTOWANIE"/>
            </w:pPr>
            <w:sdt>
              <w:sdtPr>
                <w:id w:val="39532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6E7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66E7" w:rsidRPr="00333631">
              <w:t xml:space="preserve"> </w:t>
            </w:r>
            <w:r w:rsidR="002B66E7" w:rsidRPr="00333631">
              <w:rPr>
                <w:b/>
              </w:rPr>
              <w:t xml:space="preserve">Mikro przedsiębiorstwo </w:t>
            </w:r>
            <w:r w:rsidR="002B66E7" w:rsidRPr="00333631">
              <w:t>(zatrudniające mniej niż 10 osób i którego obroty roczne i/lub roczna suma bilansowa nie przekracza 2 mln EUR)</w:t>
            </w:r>
          </w:p>
          <w:p w14:paraId="431DB92F" w14:textId="77777777" w:rsidR="002B66E7" w:rsidRPr="00333631" w:rsidRDefault="002040C0" w:rsidP="002040C0">
            <w:pPr>
              <w:pStyle w:val="PUNKTOWANIE"/>
            </w:pPr>
            <w:sdt>
              <w:sdtPr>
                <w:id w:val="115188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6E7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66E7" w:rsidRPr="00333631">
              <w:t xml:space="preserve"> </w:t>
            </w:r>
            <w:r w:rsidR="002B66E7" w:rsidRPr="00333631">
              <w:rPr>
                <w:b/>
              </w:rPr>
              <w:t>Małe przedsiębiorstwo</w:t>
            </w:r>
            <w:r w:rsidR="002B66E7" w:rsidRPr="00333631">
              <w:t xml:space="preserve"> (zatrudniające mniej niż 50 osób i którego obroty roczne i/lub roczna suma bilansowa nie przekracza 10 mln EUR)</w:t>
            </w:r>
          </w:p>
          <w:p w14:paraId="665623A7" w14:textId="454DD5E4" w:rsidR="002B66E7" w:rsidRPr="00333631" w:rsidRDefault="002040C0" w:rsidP="002040C0">
            <w:pPr>
              <w:pStyle w:val="PUNKTOWANIE"/>
            </w:pPr>
            <w:sdt>
              <w:sdtPr>
                <w:id w:val="-42752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6E7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66E7" w:rsidRPr="00333631">
              <w:t xml:space="preserve"> </w:t>
            </w:r>
            <w:r w:rsidR="002B66E7" w:rsidRPr="00333631">
              <w:rPr>
                <w:b/>
              </w:rPr>
              <w:t>Średnie przedsiębiorstwo</w:t>
            </w:r>
            <w:r w:rsidR="002B66E7" w:rsidRPr="00333631">
              <w:t xml:space="preserve"> (zatrudniające mniej niż 250 osób i którego obroty roczne nie przekraczają 50 mln EUR, i/lub których roczna suma bilansowa nie przekracza 43 mln EUR)</w:t>
            </w:r>
          </w:p>
          <w:p w14:paraId="22103742" w14:textId="11A2A6DF" w:rsidR="002B66E7" w:rsidRPr="00333631" w:rsidRDefault="002040C0" w:rsidP="002040C0">
            <w:pPr>
              <w:pStyle w:val="PUNKTOWANIE"/>
            </w:pPr>
            <w:sdt>
              <w:sdtPr>
                <w:id w:val="174152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66E7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66E7" w:rsidRPr="00333631">
              <w:t xml:space="preserve"> </w:t>
            </w:r>
            <w:r w:rsidR="002B66E7" w:rsidRPr="00333631">
              <w:rPr>
                <w:b/>
              </w:rPr>
              <w:t>Duże</w:t>
            </w:r>
            <w:r w:rsidR="002B66E7" w:rsidRPr="00333631">
              <w:t xml:space="preserve"> </w:t>
            </w:r>
            <w:r w:rsidR="002B66E7" w:rsidRPr="00333631">
              <w:rPr>
                <w:b/>
              </w:rPr>
              <w:t>przedsiębiorstwo</w:t>
            </w:r>
            <w:r w:rsidR="002B66E7" w:rsidRPr="00333631">
              <w:t xml:space="preserve"> (inne niż mikro, małe i średnie przedsiębiorstwo)</w:t>
            </w:r>
          </w:p>
        </w:tc>
      </w:tr>
      <w:tr w:rsidR="00333631" w:rsidRPr="00333631" w14:paraId="72873540" w14:textId="77777777" w:rsidTr="002040C0">
        <w:trPr>
          <w:trHeight w:val="340"/>
        </w:trPr>
        <w:tc>
          <w:tcPr>
            <w:tcW w:w="1171" w:type="pct"/>
            <w:vMerge w:val="restart"/>
            <w:shd w:val="clear" w:color="auto" w:fill="D9D9D9" w:themeFill="background1" w:themeFillShade="D9"/>
          </w:tcPr>
          <w:p w14:paraId="4E54A8BC" w14:textId="7DC7CD18" w:rsidR="00204918" w:rsidRPr="00333631" w:rsidRDefault="00204918" w:rsidP="007E6A09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Adres</w:t>
            </w:r>
            <w:r w:rsidR="007429E7" w:rsidRPr="00333631">
              <w:rPr>
                <w:rFonts w:cs="Tahoma"/>
                <w:color w:val="000000" w:themeColor="text1"/>
                <w:szCs w:val="24"/>
              </w:rPr>
              <w:t xml:space="preserve"> siedziby</w:t>
            </w:r>
            <w:r w:rsidR="00A146EE">
              <w:rPr>
                <w:rFonts w:cs="Tahoma"/>
                <w:color w:val="000000" w:themeColor="text1"/>
                <w:szCs w:val="24"/>
              </w:rPr>
              <w:t xml:space="preserve"> / jednostki organizacyjnej na terenie województwa dolnośląskiego</w:t>
            </w:r>
            <w:r w:rsidR="00B22239" w:rsidRPr="00333631">
              <w:rPr>
                <w:rFonts w:cs="Tahoma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20DA0080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Ulica</w:t>
            </w:r>
          </w:p>
        </w:tc>
        <w:tc>
          <w:tcPr>
            <w:tcW w:w="2578" w:type="pct"/>
            <w:gridSpan w:val="3"/>
          </w:tcPr>
          <w:p w14:paraId="6651FDEC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24961156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4812D561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1590D145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Numer domu</w:t>
            </w:r>
          </w:p>
        </w:tc>
        <w:tc>
          <w:tcPr>
            <w:tcW w:w="2578" w:type="pct"/>
            <w:gridSpan w:val="3"/>
          </w:tcPr>
          <w:p w14:paraId="6FB8EE2C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563AD9A9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2C23D3C1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757F5FD6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Numer lokalu</w:t>
            </w:r>
          </w:p>
        </w:tc>
        <w:tc>
          <w:tcPr>
            <w:tcW w:w="2578" w:type="pct"/>
            <w:gridSpan w:val="3"/>
          </w:tcPr>
          <w:p w14:paraId="328C94F2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1C00686A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2ABD08C1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31059E38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Kod pocztowy</w:t>
            </w:r>
          </w:p>
        </w:tc>
        <w:tc>
          <w:tcPr>
            <w:tcW w:w="2578" w:type="pct"/>
            <w:gridSpan w:val="3"/>
          </w:tcPr>
          <w:p w14:paraId="3F939679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6B75A4A3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56B276C9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1783D36A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Miejscowość</w:t>
            </w:r>
          </w:p>
        </w:tc>
        <w:tc>
          <w:tcPr>
            <w:tcW w:w="2578" w:type="pct"/>
            <w:gridSpan w:val="3"/>
          </w:tcPr>
          <w:p w14:paraId="37524D8B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45641068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1B39E493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1702897C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Gmina</w:t>
            </w:r>
          </w:p>
        </w:tc>
        <w:tc>
          <w:tcPr>
            <w:tcW w:w="2578" w:type="pct"/>
            <w:gridSpan w:val="3"/>
          </w:tcPr>
          <w:p w14:paraId="576128B8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6838C13F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2AD63F66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784AE8D2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Powiat</w:t>
            </w:r>
          </w:p>
        </w:tc>
        <w:tc>
          <w:tcPr>
            <w:tcW w:w="2578" w:type="pct"/>
            <w:gridSpan w:val="3"/>
          </w:tcPr>
          <w:p w14:paraId="6CD2A60A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3643ACA1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041050B6" w14:textId="77777777" w:rsidR="00181BFA" w:rsidRPr="00333631" w:rsidRDefault="00181BFA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00F50CBE" w14:textId="2ACDE6E2" w:rsidR="00181BFA" w:rsidRPr="00333631" w:rsidRDefault="00181BFA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Województwo</w:t>
            </w:r>
          </w:p>
        </w:tc>
        <w:tc>
          <w:tcPr>
            <w:tcW w:w="2578" w:type="pct"/>
            <w:gridSpan w:val="3"/>
          </w:tcPr>
          <w:p w14:paraId="53F69875" w14:textId="77777777" w:rsidR="00181BFA" w:rsidRPr="00333631" w:rsidRDefault="00181BFA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71046EB1" w14:textId="77777777" w:rsidTr="002040C0">
        <w:trPr>
          <w:trHeight w:val="340"/>
        </w:trPr>
        <w:tc>
          <w:tcPr>
            <w:tcW w:w="1171" w:type="pct"/>
            <w:vMerge/>
            <w:shd w:val="clear" w:color="auto" w:fill="D9D9D9" w:themeFill="background1" w:themeFillShade="D9"/>
          </w:tcPr>
          <w:p w14:paraId="645A7237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  <w:tc>
          <w:tcPr>
            <w:tcW w:w="1251" w:type="pct"/>
            <w:gridSpan w:val="3"/>
            <w:shd w:val="clear" w:color="auto" w:fill="D9D9D9" w:themeFill="background1" w:themeFillShade="D9"/>
          </w:tcPr>
          <w:p w14:paraId="7CDC8A22" w14:textId="2027244A" w:rsidR="00204918" w:rsidRPr="00333631" w:rsidRDefault="00181BFA" w:rsidP="005C6FC2">
            <w:p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Kraj</w:t>
            </w:r>
          </w:p>
        </w:tc>
        <w:tc>
          <w:tcPr>
            <w:tcW w:w="2578" w:type="pct"/>
            <w:gridSpan w:val="3"/>
          </w:tcPr>
          <w:p w14:paraId="33AC389B" w14:textId="77777777" w:rsidR="00204918" w:rsidRPr="00333631" w:rsidRDefault="00204918" w:rsidP="005C6FC2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A146EE" w:rsidRPr="00333631" w14:paraId="35907E45" w14:textId="77777777" w:rsidTr="002040C0">
        <w:trPr>
          <w:trHeight w:val="949"/>
        </w:trPr>
        <w:tc>
          <w:tcPr>
            <w:tcW w:w="5000" w:type="pct"/>
            <w:gridSpan w:val="7"/>
            <w:shd w:val="clear" w:color="auto" w:fill="D9D9D9" w:themeFill="background1" w:themeFillShade="D9"/>
          </w:tcPr>
          <w:p w14:paraId="6EFFFB45" w14:textId="468E192A" w:rsidR="00A146EE" w:rsidRDefault="00A146EE" w:rsidP="002040C0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 xml:space="preserve">Adres </w:t>
            </w:r>
            <w:r w:rsidRPr="002040C0">
              <w:rPr>
                <w:rFonts w:cs="Tahoma"/>
                <w:color w:val="000000" w:themeColor="text1"/>
                <w:szCs w:val="24"/>
                <w:u w:val="single"/>
              </w:rPr>
              <w:t>siedziby, jeśli znajduje się</w:t>
            </w:r>
            <w:r w:rsidR="00D026A9">
              <w:rPr>
                <w:rFonts w:cs="Tahoma"/>
                <w:color w:val="000000" w:themeColor="text1"/>
                <w:szCs w:val="24"/>
                <w:u w:val="single"/>
              </w:rPr>
              <w:t xml:space="preserve"> ona</w:t>
            </w:r>
            <w:r w:rsidRPr="002040C0">
              <w:rPr>
                <w:rFonts w:cs="Tahoma"/>
                <w:color w:val="000000" w:themeColor="text1"/>
                <w:szCs w:val="24"/>
                <w:u w:val="single"/>
              </w:rPr>
              <w:t xml:space="preserve"> poza terenem województwa dolnośląskiego</w:t>
            </w:r>
            <w:r w:rsidRPr="00333631">
              <w:rPr>
                <w:rStyle w:val="Odwoanieprzypisudolnego"/>
                <w:rFonts w:cs="Tahoma"/>
                <w:color w:val="000000" w:themeColor="text1"/>
                <w:szCs w:val="24"/>
              </w:rPr>
              <w:footnoteReference w:id="5"/>
            </w:r>
            <w:r>
              <w:rPr>
                <w:rFonts w:cs="Tahoma"/>
                <w:color w:val="000000" w:themeColor="text1"/>
                <w:szCs w:val="24"/>
              </w:rPr>
              <w:t xml:space="preserve"> </w:t>
            </w:r>
          </w:p>
          <w:p w14:paraId="5B35AF3C" w14:textId="14FCC34B" w:rsidR="00A146EE" w:rsidRPr="00333631" w:rsidRDefault="00A146EE" w:rsidP="002040C0">
            <w:pPr>
              <w:pStyle w:val="Akapitzlist"/>
              <w:ind w:left="360"/>
            </w:pPr>
            <w:r>
              <w:rPr>
                <w:rFonts w:cs="Tahoma"/>
                <w:color w:val="000000" w:themeColor="text1"/>
                <w:szCs w:val="24"/>
              </w:rPr>
              <w:t>Jeśli dotyczy, proszę poniżej podać następujące dane: ulica, numer domu, lo</w:t>
            </w:r>
            <w:r w:rsidR="002C6BAE">
              <w:rPr>
                <w:rFonts w:cs="Tahoma"/>
                <w:color w:val="000000" w:themeColor="text1"/>
                <w:szCs w:val="24"/>
              </w:rPr>
              <w:t>kalu, kod pocztowy, miejscowość</w:t>
            </w:r>
            <w:r>
              <w:rPr>
                <w:rFonts w:cs="Tahoma"/>
                <w:color w:val="000000" w:themeColor="text1"/>
                <w:szCs w:val="24"/>
              </w:rPr>
              <w:t>, gmina, powiat, województwo, kraj)</w:t>
            </w:r>
          </w:p>
        </w:tc>
      </w:tr>
      <w:tr w:rsidR="00A146EE" w:rsidRPr="00333631" w14:paraId="796CADF1" w14:textId="77777777" w:rsidTr="002040C0">
        <w:trPr>
          <w:trHeight w:val="20"/>
        </w:trPr>
        <w:tc>
          <w:tcPr>
            <w:tcW w:w="5000" w:type="pct"/>
            <w:gridSpan w:val="7"/>
            <w:shd w:val="clear" w:color="auto" w:fill="auto"/>
          </w:tcPr>
          <w:p w14:paraId="52ADF904" w14:textId="77777777" w:rsidR="00A146EE" w:rsidRDefault="00A146EE" w:rsidP="00B22239">
            <w:pPr>
              <w:rPr>
                <w:rFonts w:cs="Tahoma"/>
                <w:color w:val="000000" w:themeColor="text1"/>
                <w:szCs w:val="24"/>
              </w:rPr>
            </w:pPr>
          </w:p>
          <w:p w14:paraId="577688D8" w14:textId="6E692499" w:rsidR="002C6BAE" w:rsidRPr="00333631" w:rsidRDefault="002C6BAE" w:rsidP="00B22239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3E6E1C11" w14:textId="77777777" w:rsidTr="002040C0">
        <w:trPr>
          <w:trHeight w:val="567"/>
        </w:trPr>
        <w:tc>
          <w:tcPr>
            <w:tcW w:w="1171" w:type="pct"/>
            <w:shd w:val="clear" w:color="auto" w:fill="D9D9D9" w:themeFill="background1" w:themeFillShade="D9"/>
          </w:tcPr>
          <w:p w14:paraId="62078759" w14:textId="77777777" w:rsidR="002C6BAE" w:rsidRDefault="004A7AA0" w:rsidP="004A7AA0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Obszar</w:t>
            </w:r>
            <w:r w:rsidR="001C250B">
              <w:rPr>
                <w:rFonts w:cs="Tahoma"/>
                <w:color w:val="000000" w:themeColor="text1"/>
                <w:szCs w:val="24"/>
              </w:rPr>
              <w:t>,</w:t>
            </w:r>
            <w:r w:rsidRPr="00333631">
              <w:rPr>
                <w:rFonts w:cs="Tahoma"/>
                <w:color w:val="000000" w:themeColor="text1"/>
                <w:szCs w:val="24"/>
              </w:rPr>
              <w:t xml:space="preserve"> </w:t>
            </w:r>
          </w:p>
          <w:p w14:paraId="4F638000" w14:textId="3FDCC89F" w:rsidR="004A7AA0" w:rsidRPr="00333631" w:rsidRDefault="004A7AA0" w:rsidP="002040C0">
            <w:pPr>
              <w:pStyle w:val="Akapitzlist"/>
              <w:ind w:left="360"/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lastRenderedPageBreak/>
              <w:t xml:space="preserve">w którym działa </w:t>
            </w:r>
            <w:r w:rsidR="002C6BAE">
              <w:rPr>
                <w:rFonts w:cs="Tahoma"/>
                <w:color w:val="000000" w:themeColor="text1"/>
                <w:szCs w:val="24"/>
              </w:rPr>
              <w:t>P</w:t>
            </w:r>
            <w:r w:rsidRPr="00333631">
              <w:rPr>
                <w:rFonts w:cs="Tahoma"/>
                <w:color w:val="000000" w:themeColor="text1"/>
                <w:szCs w:val="24"/>
              </w:rPr>
              <w:t>rzedsiębiorca</w:t>
            </w:r>
          </w:p>
        </w:tc>
        <w:tc>
          <w:tcPr>
            <w:tcW w:w="3829" w:type="pct"/>
            <w:gridSpan w:val="6"/>
          </w:tcPr>
          <w:p w14:paraId="27A53897" w14:textId="2CA11AFD" w:rsidR="00A146EE" w:rsidRPr="00333631" w:rsidRDefault="002040C0" w:rsidP="002040C0">
            <w:pPr>
              <w:pStyle w:val="PUNKTOWANIE"/>
            </w:pPr>
            <w:sdt>
              <w:sdtPr>
                <w:id w:val="-711262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AA0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7AA0" w:rsidRPr="00333631">
              <w:t xml:space="preserve"> </w:t>
            </w:r>
            <w:r w:rsidR="004A7AA0" w:rsidRPr="00333631">
              <w:rPr>
                <w:b/>
              </w:rPr>
              <w:t>subregion legnicko głogowski</w:t>
            </w:r>
            <w:r w:rsidR="004A7AA0" w:rsidRPr="00333631">
              <w:t xml:space="preserve"> (powiaty: głogowski, górowski, legnicki, mi</w:t>
            </w:r>
            <w:r w:rsidR="00CB2A00" w:rsidRPr="00333631">
              <w:t>asto Legnica na prawach powiatu</w:t>
            </w:r>
            <w:r w:rsidR="004A7AA0" w:rsidRPr="00333631">
              <w:t>, lubiński, polkowicki)</w:t>
            </w:r>
          </w:p>
          <w:p w14:paraId="731437A8" w14:textId="7FBC60C0" w:rsidR="00A146EE" w:rsidRPr="00333631" w:rsidRDefault="002040C0" w:rsidP="002040C0">
            <w:pPr>
              <w:pStyle w:val="PUNKTOWANIE"/>
            </w:pPr>
            <w:sdt>
              <w:sdtPr>
                <w:id w:val="-27572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AA0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7AA0" w:rsidRPr="00333631">
              <w:t xml:space="preserve"> </w:t>
            </w:r>
            <w:r w:rsidR="004A7AA0" w:rsidRPr="00333631">
              <w:rPr>
                <w:b/>
              </w:rPr>
              <w:t xml:space="preserve">subregion jeleniogórski </w:t>
            </w:r>
            <w:r w:rsidR="004A7AA0" w:rsidRPr="00333631">
              <w:t xml:space="preserve"> (powiaty: bolesławiecki, jaworski, karkonoski, miasto Jelenia Góra na prawach powiatu, kamiennogórski, lubański, lwówecki, złotoryjski)</w:t>
            </w:r>
          </w:p>
          <w:p w14:paraId="216973AB" w14:textId="77777777" w:rsidR="004A7AA0" w:rsidRPr="00333631" w:rsidRDefault="002040C0" w:rsidP="002040C0">
            <w:pPr>
              <w:pStyle w:val="PUNKTOWANIE"/>
            </w:pPr>
            <w:sdt>
              <w:sdtPr>
                <w:id w:val="6491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AA0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7AA0" w:rsidRPr="00333631">
              <w:t xml:space="preserve"> </w:t>
            </w:r>
            <w:r w:rsidR="004A7AA0" w:rsidRPr="00333631">
              <w:rPr>
                <w:b/>
              </w:rPr>
              <w:t xml:space="preserve">subregion wałbrzyski </w:t>
            </w:r>
            <w:r w:rsidR="004A7AA0" w:rsidRPr="00333631">
              <w:t xml:space="preserve"> (powiaty: dzierżoniowski, kłodzki, świdnicki, wałbrzyski, miasto Wałbrzych na prawach powiatu, ząbkowicki)</w:t>
            </w:r>
          </w:p>
          <w:p w14:paraId="56226AFC" w14:textId="715D55A1" w:rsidR="00A146EE" w:rsidRPr="00333631" w:rsidRDefault="002040C0" w:rsidP="002040C0">
            <w:pPr>
              <w:pStyle w:val="PUNKTOWANIE"/>
            </w:pPr>
            <w:sdt>
              <w:sdtPr>
                <w:id w:val="1342742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AA0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7AA0" w:rsidRPr="00333631">
              <w:t xml:space="preserve"> </w:t>
            </w:r>
            <w:r w:rsidR="004A7AA0" w:rsidRPr="00333631">
              <w:rPr>
                <w:b/>
              </w:rPr>
              <w:t>subregion wrocławski</w:t>
            </w:r>
            <w:r w:rsidR="004A7AA0" w:rsidRPr="00333631">
              <w:t xml:space="preserve"> (powiaty: milicki, oleśnicki, oławski, strzeliński, średzki, trzebnicki, wołowski, wrocławski, miasto Wrocław na prawach powiatu)</w:t>
            </w:r>
          </w:p>
          <w:p w14:paraId="3D45EBA6" w14:textId="69677EC5" w:rsidR="00A146EE" w:rsidRPr="00333631" w:rsidRDefault="002040C0" w:rsidP="002040C0">
            <w:pPr>
              <w:pStyle w:val="PUNKTOWANIE"/>
              <w:rPr>
                <w:b/>
              </w:rPr>
            </w:pPr>
            <w:sdt>
              <w:sdtPr>
                <w:id w:val="87427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AA0" w:rsidRPr="0033363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A7AA0" w:rsidRPr="00333631">
              <w:t xml:space="preserve">  </w:t>
            </w:r>
            <w:r w:rsidR="004A7AA0" w:rsidRPr="00333631">
              <w:rPr>
                <w:b/>
              </w:rPr>
              <w:t>powiat zgorzelecki</w:t>
            </w:r>
          </w:p>
        </w:tc>
      </w:tr>
      <w:tr w:rsidR="003359E0" w:rsidRPr="00333631" w14:paraId="0817D93C" w14:textId="77777777" w:rsidTr="002040C0">
        <w:trPr>
          <w:trHeight w:val="20"/>
        </w:trPr>
        <w:tc>
          <w:tcPr>
            <w:tcW w:w="5000" w:type="pct"/>
            <w:gridSpan w:val="7"/>
            <w:shd w:val="clear" w:color="auto" w:fill="D9D9D9" w:themeFill="background1" w:themeFillShade="D9"/>
          </w:tcPr>
          <w:p w14:paraId="188C29A4" w14:textId="77777777" w:rsidR="0050348D" w:rsidRDefault="003359E0" w:rsidP="005C157D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5C157D">
              <w:rPr>
                <w:rFonts w:cs="Tahoma"/>
                <w:color w:val="000000" w:themeColor="text1"/>
                <w:szCs w:val="24"/>
              </w:rPr>
              <w:lastRenderedPageBreak/>
              <w:t>Adres e-mail</w:t>
            </w:r>
            <w:r w:rsidR="0050348D" w:rsidRPr="0050348D">
              <w:rPr>
                <w:rFonts w:cs="Tahoma"/>
                <w:color w:val="000000" w:themeColor="text1"/>
                <w:szCs w:val="24"/>
              </w:rPr>
              <w:t xml:space="preserve"> </w:t>
            </w:r>
          </w:p>
          <w:p w14:paraId="6B2BBDA8" w14:textId="4A0CB77D" w:rsidR="003359E0" w:rsidRPr="005C157D" w:rsidRDefault="0050348D" w:rsidP="005C157D">
            <w:pPr>
              <w:pStyle w:val="Akapitzlist"/>
              <w:ind w:left="360"/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Uwaga! P</w:t>
            </w:r>
            <w:r w:rsidR="00CF5C95" w:rsidRPr="005C157D">
              <w:rPr>
                <w:rFonts w:cs="Tahoma"/>
                <w:color w:val="000000" w:themeColor="text1"/>
                <w:szCs w:val="24"/>
              </w:rPr>
              <w:t xml:space="preserve">roszę wskazać </w:t>
            </w:r>
            <w:r w:rsidR="00CF5C95" w:rsidRPr="005C157D">
              <w:rPr>
                <w:rFonts w:cs="Tahoma"/>
                <w:b/>
                <w:color w:val="000000" w:themeColor="text1"/>
                <w:szCs w:val="24"/>
              </w:rPr>
              <w:t>taki sam jak w Systemie Operatora</w:t>
            </w:r>
            <w:r>
              <w:rPr>
                <w:rFonts w:cs="Tahoma"/>
                <w:b/>
                <w:color w:val="000000" w:themeColor="text1"/>
                <w:szCs w:val="24"/>
              </w:rPr>
              <w:t xml:space="preserve"> </w:t>
            </w:r>
            <w:r w:rsidR="00CF5C95" w:rsidRPr="005C157D">
              <w:rPr>
                <w:rFonts w:cs="Tahoma"/>
                <w:color w:val="000000" w:themeColor="text1"/>
                <w:szCs w:val="24"/>
              </w:rPr>
              <w:t xml:space="preserve">z uwagi na automatyczne powiadomienia dotyczące statusu oceny formularza zgłoszeniowego oraz wniosku o rozliczenie. </w:t>
            </w:r>
          </w:p>
        </w:tc>
      </w:tr>
      <w:tr w:rsidR="0050348D" w:rsidRPr="00333631" w14:paraId="32A5822B" w14:textId="77777777" w:rsidTr="002040C0">
        <w:trPr>
          <w:trHeight w:val="20"/>
        </w:trPr>
        <w:tc>
          <w:tcPr>
            <w:tcW w:w="5000" w:type="pct"/>
            <w:gridSpan w:val="7"/>
          </w:tcPr>
          <w:p w14:paraId="4B9BCA1C" w14:textId="77777777" w:rsidR="0050348D" w:rsidRPr="00333631" w:rsidRDefault="0050348D" w:rsidP="00C04C16">
            <w:pPr>
              <w:pStyle w:val="Akapitzlist"/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04CC7" w:rsidRPr="00333631" w14:paraId="73AA3CC5" w14:textId="77777777" w:rsidTr="002040C0">
        <w:trPr>
          <w:trHeight w:val="20"/>
        </w:trPr>
        <w:tc>
          <w:tcPr>
            <w:tcW w:w="2891" w:type="pct"/>
            <w:gridSpan w:val="6"/>
            <w:shd w:val="clear" w:color="auto" w:fill="D9D9D9" w:themeFill="background1" w:themeFillShade="D9"/>
          </w:tcPr>
          <w:p w14:paraId="5F3F6BA9" w14:textId="77777777" w:rsidR="002C6BAE" w:rsidRDefault="00304CC7" w:rsidP="00A146EE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5C157D">
              <w:rPr>
                <w:rFonts w:cs="Tahoma"/>
                <w:color w:val="000000" w:themeColor="text1"/>
                <w:szCs w:val="24"/>
              </w:rPr>
              <w:t xml:space="preserve">Telefon, </w:t>
            </w:r>
          </w:p>
          <w:p w14:paraId="0475ACEF" w14:textId="14095454" w:rsidR="00304CC7" w:rsidRPr="002040C0" w:rsidRDefault="002C6BAE" w:rsidP="002040C0">
            <w:pPr>
              <w:pStyle w:val="Akapitzlist"/>
              <w:ind w:left="360"/>
              <w:rPr>
                <w:rFonts w:cs="Tahoma"/>
                <w:color w:val="000000" w:themeColor="text1"/>
                <w:szCs w:val="24"/>
              </w:rPr>
            </w:pPr>
            <w:r>
              <w:rPr>
                <w:rFonts w:cs="Tahoma"/>
                <w:color w:val="000000" w:themeColor="text1"/>
                <w:szCs w:val="24"/>
              </w:rPr>
              <w:t>I</w:t>
            </w:r>
            <w:r w:rsidR="00A146EE" w:rsidRPr="002040C0">
              <w:rPr>
                <w:rFonts w:cs="Tahoma"/>
                <w:color w:val="000000" w:themeColor="text1"/>
                <w:szCs w:val="24"/>
              </w:rPr>
              <w:t xml:space="preserve">mię i nazwisko </w:t>
            </w:r>
            <w:r w:rsidR="00304CC7" w:rsidRPr="002040C0">
              <w:rPr>
                <w:rFonts w:cs="Tahoma"/>
                <w:color w:val="000000" w:themeColor="text1"/>
                <w:szCs w:val="24"/>
              </w:rPr>
              <w:t>osob</w:t>
            </w:r>
            <w:r w:rsidR="00A146EE" w:rsidRPr="002040C0">
              <w:rPr>
                <w:rFonts w:cs="Tahoma"/>
                <w:color w:val="000000" w:themeColor="text1"/>
                <w:szCs w:val="24"/>
              </w:rPr>
              <w:t>y</w:t>
            </w:r>
            <w:r w:rsidR="00304CC7" w:rsidRPr="002040C0">
              <w:rPr>
                <w:rFonts w:cs="Tahoma"/>
                <w:color w:val="000000" w:themeColor="text1"/>
                <w:szCs w:val="24"/>
              </w:rPr>
              <w:t xml:space="preserve"> do kontaktu</w:t>
            </w:r>
          </w:p>
        </w:tc>
        <w:tc>
          <w:tcPr>
            <w:tcW w:w="2109" w:type="pct"/>
            <w:shd w:val="clear" w:color="auto" w:fill="FFFFFF" w:themeFill="background1"/>
          </w:tcPr>
          <w:p w14:paraId="34E43381" w14:textId="77777777" w:rsidR="00304CC7" w:rsidRDefault="00304CC7" w:rsidP="00304CC7">
            <w:pPr>
              <w:pStyle w:val="Akapitzlist"/>
              <w:ind w:left="179"/>
              <w:rPr>
                <w:rFonts w:cs="Tahoma"/>
                <w:color w:val="000000" w:themeColor="text1"/>
                <w:szCs w:val="24"/>
              </w:rPr>
            </w:pPr>
          </w:p>
          <w:p w14:paraId="077D797C" w14:textId="72A16673" w:rsidR="002C6BAE" w:rsidRPr="00333631" w:rsidRDefault="002C6BAE" w:rsidP="00304CC7">
            <w:pPr>
              <w:pStyle w:val="Akapitzlist"/>
              <w:ind w:left="179"/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5B52714B" w14:textId="77777777" w:rsidTr="002040C0">
        <w:trPr>
          <w:trHeight w:val="20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3149125E" w14:textId="44F4E8D1" w:rsidR="004A7AA0" w:rsidRPr="002040C0" w:rsidRDefault="004A7AA0" w:rsidP="002040C0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 xml:space="preserve">Numer rachunku bankowego. </w:t>
            </w:r>
            <w:r w:rsidRPr="0019781E">
              <w:rPr>
                <w:rStyle w:val="normalny2Znak"/>
                <w:rFonts w:cs="Tahoma"/>
                <w:color w:val="000000" w:themeColor="text1"/>
                <w:szCs w:val="24"/>
              </w:rPr>
              <w:t>Uwaga: Podany rachunek bankowy musi być wykorzystywany na cele prowadzonej działalności gospodarczej</w:t>
            </w:r>
            <w:r w:rsidRPr="00333631">
              <w:rPr>
                <w:rStyle w:val="normalny2Znak"/>
                <w:rFonts w:cs="Tahoma"/>
                <w:color w:val="000000" w:themeColor="text1"/>
                <w:szCs w:val="24"/>
                <w:vertAlign w:val="superscript"/>
              </w:rPr>
              <w:footnoteReference w:id="6"/>
            </w:r>
            <w:r w:rsidR="00857A93" w:rsidRPr="0019781E">
              <w:rPr>
                <w:rStyle w:val="normalny2Znak"/>
                <w:rFonts w:cs="Tahoma"/>
                <w:color w:val="000000" w:themeColor="text1"/>
                <w:szCs w:val="24"/>
              </w:rPr>
              <w:t>.</w:t>
            </w:r>
          </w:p>
        </w:tc>
      </w:tr>
      <w:tr w:rsidR="00333631" w:rsidRPr="00333631" w14:paraId="6A812233" w14:textId="77777777" w:rsidTr="002040C0">
        <w:trPr>
          <w:trHeight w:val="20"/>
        </w:trPr>
        <w:tc>
          <w:tcPr>
            <w:tcW w:w="5000" w:type="pct"/>
            <w:gridSpan w:val="7"/>
            <w:vAlign w:val="center"/>
          </w:tcPr>
          <w:p w14:paraId="04D13F96" w14:textId="4D7FAB50" w:rsidR="002B66E7" w:rsidRPr="00333631" w:rsidRDefault="002B66E7" w:rsidP="004A7AA0">
            <w:pPr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333631" w:rsidRPr="00333631" w14:paraId="52EC5F27" w14:textId="77777777" w:rsidTr="002040C0">
        <w:trPr>
          <w:trHeight w:val="20"/>
        </w:trPr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7709EE05" w14:textId="77777777" w:rsidR="004A7AA0" w:rsidRPr="00333631" w:rsidRDefault="004A7AA0" w:rsidP="004A7AA0">
            <w:pPr>
              <w:pStyle w:val="Akapitzlist"/>
              <w:numPr>
                <w:ilvl w:val="0"/>
                <w:numId w:val="1"/>
              </w:numPr>
              <w:rPr>
                <w:rFonts w:cs="Tahoma"/>
                <w:color w:val="000000" w:themeColor="text1"/>
                <w:szCs w:val="24"/>
              </w:rPr>
            </w:pPr>
            <w:r w:rsidRPr="00333631">
              <w:rPr>
                <w:rFonts w:cs="Tahoma"/>
                <w:color w:val="000000" w:themeColor="text1"/>
                <w:szCs w:val="24"/>
              </w:rPr>
              <w:t>Nazwa banku</w:t>
            </w:r>
          </w:p>
        </w:tc>
        <w:tc>
          <w:tcPr>
            <w:tcW w:w="3829" w:type="pct"/>
            <w:gridSpan w:val="6"/>
            <w:vAlign w:val="center"/>
          </w:tcPr>
          <w:p w14:paraId="52FD1A72" w14:textId="77777777" w:rsidR="004A7AA0" w:rsidRPr="00333631" w:rsidRDefault="004A7AA0" w:rsidP="004A7AA0">
            <w:pPr>
              <w:pStyle w:val="Akapitzlist"/>
              <w:rPr>
                <w:rFonts w:cs="Tahoma"/>
                <w:color w:val="000000" w:themeColor="text1"/>
                <w:szCs w:val="24"/>
              </w:rPr>
            </w:pPr>
          </w:p>
        </w:tc>
      </w:tr>
    </w:tbl>
    <w:p w14:paraId="510B4FE8" w14:textId="77777777" w:rsidR="001A2968" w:rsidRPr="00333631" w:rsidRDefault="001A2968" w:rsidP="007E6A09">
      <w:pPr>
        <w:pStyle w:val="Nagwek1"/>
        <w:numPr>
          <w:ilvl w:val="0"/>
          <w:numId w:val="2"/>
        </w:numPr>
      </w:pPr>
      <w:r w:rsidRPr="00333631">
        <w:t>Charakterystyka przedsiębiorstwa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333631" w:rsidRPr="00333631" w14:paraId="79002430" w14:textId="77777777" w:rsidTr="002040C0">
        <w:tc>
          <w:tcPr>
            <w:tcW w:w="5000" w:type="pct"/>
            <w:shd w:val="clear" w:color="auto" w:fill="D9D9D9" w:themeFill="background1" w:themeFillShade="D9"/>
          </w:tcPr>
          <w:p w14:paraId="3A0550F9" w14:textId="29806B32" w:rsidR="001A2968" w:rsidRPr="00333631" w:rsidRDefault="00B547D1" w:rsidP="00FB1043">
            <w:pPr>
              <w:pStyle w:val="Akapitzlist"/>
              <w:numPr>
                <w:ilvl w:val="0"/>
                <w:numId w:val="22"/>
              </w:numPr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Opis działalności</w:t>
            </w:r>
            <w:r w:rsidR="00B377B2" w:rsidRPr="00333631">
              <w:rPr>
                <w:color w:val="000000" w:themeColor="text1"/>
              </w:rPr>
              <w:t xml:space="preserve"> gospodarczej</w:t>
            </w:r>
            <w:r w:rsidR="00FB1043">
              <w:rPr>
                <w:color w:val="000000" w:themeColor="text1"/>
              </w:rPr>
              <w:t xml:space="preserve"> </w:t>
            </w:r>
            <w:r w:rsidR="00FB1043" w:rsidRPr="00FB1043">
              <w:rPr>
                <w:color w:val="000000" w:themeColor="text1"/>
              </w:rPr>
              <w:t>w kontekście wybranych usług rozwojowych</w:t>
            </w:r>
          </w:p>
        </w:tc>
      </w:tr>
      <w:tr w:rsidR="00333631" w:rsidRPr="00333631" w14:paraId="30703324" w14:textId="77777777" w:rsidTr="002040C0">
        <w:tc>
          <w:tcPr>
            <w:tcW w:w="5000" w:type="pct"/>
          </w:tcPr>
          <w:p w14:paraId="4A00B5D5" w14:textId="2026A59C" w:rsidR="00086F1E" w:rsidRPr="00333631" w:rsidRDefault="00086F1E" w:rsidP="001A2968">
            <w:pPr>
              <w:rPr>
                <w:color w:val="000000" w:themeColor="text1"/>
              </w:rPr>
            </w:pPr>
          </w:p>
          <w:p w14:paraId="699C68DF" w14:textId="58AC4E1F" w:rsidR="003E0D84" w:rsidRPr="00333631" w:rsidRDefault="003E0D84" w:rsidP="001A2968">
            <w:pPr>
              <w:rPr>
                <w:color w:val="000000" w:themeColor="text1"/>
              </w:rPr>
            </w:pPr>
          </w:p>
        </w:tc>
      </w:tr>
    </w:tbl>
    <w:p w14:paraId="5B66B6C8" w14:textId="332797D2" w:rsidR="00B77E2E" w:rsidRPr="00333631" w:rsidRDefault="00B547D1" w:rsidP="007E6A09">
      <w:pPr>
        <w:pStyle w:val="Nagwek1"/>
        <w:numPr>
          <w:ilvl w:val="0"/>
          <w:numId w:val="2"/>
        </w:numPr>
      </w:pPr>
      <w:r w:rsidRPr="00333631">
        <w:t>Działalność przyczyniającą się do rozwoju inteligentnych specjalizacji województwa wskazanych w Dolnośląskiej Strategii Innowacji 2030</w:t>
      </w:r>
      <w:r w:rsidR="0076654E" w:rsidRPr="00333631">
        <w:rPr>
          <w:rStyle w:val="Odwoanieprzypisudolnego"/>
        </w:rPr>
        <w:footnoteReference w:id="7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65"/>
        <w:gridCol w:w="2122"/>
        <w:gridCol w:w="3649"/>
      </w:tblGrid>
      <w:tr w:rsidR="00333631" w:rsidRPr="00333631" w14:paraId="3769E379" w14:textId="77777777" w:rsidTr="002040C0">
        <w:tc>
          <w:tcPr>
            <w:tcW w:w="5000" w:type="pct"/>
            <w:gridSpan w:val="3"/>
            <w:shd w:val="clear" w:color="auto" w:fill="D9D9D9" w:themeFill="background1" w:themeFillShade="D9"/>
          </w:tcPr>
          <w:p w14:paraId="0E7EF42C" w14:textId="77777777" w:rsidR="0076654E" w:rsidRPr="00333631" w:rsidRDefault="0076654E" w:rsidP="007E6A09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cstheme="minorHAnsi"/>
                <w:color w:val="000000" w:themeColor="text1"/>
                <w:szCs w:val="24"/>
              </w:rPr>
              <w:t xml:space="preserve">Czy Przedsiębiorca prowadzi </w:t>
            </w:r>
            <w:r w:rsidRPr="00333631">
              <w:rPr>
                <w:color w:val="000000" w:themeColor="text1"/>
              </w:rPr>
              <w:t>działalność przyczyniającą się do rozwoju inteligentnych specjalizacji województwa wskazanych w Dolnośląskiej Strategii Innowacji 2030</w:t>
            </w:r>
            <w:r w:rsidR="00732ACC" w:rsidRPr="00333631">
              <w:rPr>
                <w:color w:val="000000" w:themeColor="text1"/>
              </w:rPr>
              <w:t xml:space="preserve"> (DSI)</w:t>
            </w:r>
            <w:r w:rsidRPr="00333631">
              <w:rPr>
                <w:color w:val="000000" w:themeColor="text1"/>
              </w:rPr>
              <w:t>?</w:t>
            </w:r>
          </w:p>
        </w:tc>
      </w:tr>
      <w:tr w:rsidR="00333631" w:rsidRPr="00333631" w14:paraId="18D38005" w14:textId="77777777" w:rsidTr="002040C0">
        <w:tc>
          <w:tcPr>
            <w:tcW w:w="5000" w:type="pct"/>
            <w:gridSpan w:val="3"/>
          </w:tcPr>
          <w:p w14:paraId="38A06D64" w14:textId="77777777" w:rsidR="00CB2A00" w:rsidRPr="00333631" w:rsidRDefault="002040C0" w:rsidP="00BF7F22">
            <w:pPr>
              <w:rPr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  <w:szCs w:val="24"/>
                </w:rPr>
                <w:id w:val="-105948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7D1" w:rsidRPr="00333631">
                  <w:rPr>
                    <w:rFonts w:ascii="MS Gothic" w:eastAsia="MS Gothic" w:hAnsi="MS Gothic" w:cstheme="minorHAnsi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B547D1" w:rsidRPr="00333631">
              <w:rPr>
                <w:rFonts w:cstheme="minorHAnsi"/>
                <w:color w:val="000000" w:themeColor="text1"/>
                <w:szCs w:val="24"/>
              </w:rPr>
              <w:t xml:space="preserve">   </w:t>
            </w:r>
            <w:r w:rsidR="0076654E" w:rsidRPr="00333631">
              <w:rPr>
                <w:color w:val="000000" w:themeColor="text1"/>
              </w:rPr>
              <w:t xml:space="preserve">Nie. </w:t>
            </w:r>
          </w:p>
          <w:p w14:paraId="7448683A" w14:textId="3CF5DA28" w:rsidR="00B547D1" w:rsidRPr="00333631" w:rsidRDefault="0076654E" w:rsidP="00F91E68">
            <w:pPr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Proszę przejść do</w:t>
            </w:r>
            <w:r w:rsidR="00345BF6">
              <w:rPr>
                <w:color w:val="000000" w:themeColor="text1"/>
              </w:rPr>
              <w:t xml:space="preserve"> następnej</w:t>
            </w:r>
            <w:r w:rsidRPr="00333631">
              <w:rPr>
                <w:color w:val="000000" w:themeColor="text1"/>
              </w:rPr>
              <w:t xml:space="preserve"> części </w:t>
            </w:r>
            <w:r w:rsidR="00345BF6">
              <w:rPr>
                <w:color w:val="000000" w:themeColor="text1"/>
              </w:rPr>
              <w:t>Formularza.</w:t>
            </w:r>
          </w:p>
        </w:tc>
      </w:tr>
      <w:tr w:rsidR="00333631" w:rsidRPr="00333631" w14:paraId="12658CDE" w14:textId="77777777" w:rsidTr="002040C0">
        <w:trPr>
          <w:trHeight w:val="340"/>
        </w:trPr>
        <w:tc>
          <w:tcPr>
            <w:tcW w:w="5000" w:type="pct"/>
            <w:gridSpan w:val="3"/>
          </w:tcPr>
          <w:p w14:paraId="04E2F88B" w14:textId="77777777" w:rsidR="006C51CF" w:rsidRPr="00333631" w:rsidRDefault="002040C0" w:rsidP="006C51CF">
            <w:pPr>
              <w:rPr>
                <w:color w:val="000000" w:themeColor="text1"/>
              </w:rPr>
            </w:pPr>
            <w:sdt>
              <w:sdtPr>
                <w:rPr>
                  <w:rFonts w:cstheme="minorHAnsi"/>
                  <w:color w:val="000000" w:themeColor="text1"/>
                  <w:szCs w:val="24"/>
                </w:rPr>
                <w:id w:val="-18374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54E" w:rsidRPr="00333631">
                  <w:rPr>
                    <w:rFonts w:ascii="MS Gothic" w:eastAsia="MS Gothic" w:hAnsi="MS Gothic" w:cstheme="minorHAnsi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76654E" w:rsidRPr="00333631">
              <w:rPr>
                <w:rFonts w:cstheme="minorHAnsi"/>
                <w:color w:val="000000" w:themeColor="text1"/>
                <w:szCs w:val="24"/>
              </w:rPr>
              <w:t xml:space="preserve">  </w:t>
            </w:r>
            <w:r w:rsidR="006C51CF" w:rsidRPr="00333631">
              <w:rPr>
                <w:color w:val="000000" w:themeColor="text1"/>
              </w:rPr>
              <w:t>Tak.</w:t>
            </w:r>
          </w:p>
        </w:tc>
      </w:tr>
      <w:tr w:rsidR="00333631" w:rsidRPr="00333631" w14:paraId="545AFFC2" w14:textId="77777777" w:rsidTr="002040C0">
        <w:trPr>
          <w:trHeight w:val="626"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2E5D8243" w14:textId="59F5814F" w:rsidR="002B66E7" w:rsidRPr="00333631" w:rsidRDefault="002B66E7" w:rsidP="002B66E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cstheme="minorHAnsi"/>
                <w:color w:val="000000" w:themeColor="text1"/>
                <w:szCs w:val="24"/>
              </w:rPr>
              <w:t>Inteligentne Specjalizacje Dolnego Śląska</w:t>
            </w:r>
            <w:r w:rsidR="001C250B">
              <w:rPr>
                <w:rFonts w:cstheme="minorHAnsi"/>
                <w:color w:val="000000" w:themeColor="text1"/>
                <w:szCs w:val="24"/>
              </w:rPr>
              <w:t>,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w której Przedsiębiorstwo prowadzi działalność gospodarczą.</w:t>
            </w:r>
          </w:p>
        </w:tc>
      </w:tr>
      <w:tr w:rsidR="00345BF6" w:rsidRPr="00333631" w14:paraId="6D199C0C" w14:textId="77777777" w:rsidTr="002040C0">
        <w:trPr>
          <w:trHeight w:val="20"/>
        </w:trPr>
        <w:tc>
          <w:tcPr>
            <w:tcW w:w="2036" w:type="pct"/>
            <w:tcBorders>
              <w:right w:val="single" w:sz="4" w:space="0" w:color="FFFFFF" w:themeColor="background1"/>
            </w:tcBorders>
            <w:shd w:val="clear" w:color="auto" w:fill="FFFFFF" w:themeFill="background1"/>
          </w:tcPr>
          <w:p w14:paraId="344B8808" w14:textId="77777777" w:rsidR="00345BF6" w:rsidRPr="00333631" w:rsidRDefault="00345BF6" w:rsidP="002B66E7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Chemia i medycyna</w:t>
            </w:r>
          </w:p>
          <w:p w14:paraId="24C8D63F" w14:textId="2DE45E2B" w:rsidR="00345BF6" w:rsidRPr="00333631" w:rsidRDefault="00345BF6" w:rsidP="002040C0">
            <w:pPr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Auto-Moto-Aero-Space</w:t>
            </w:r>
          </w:p>
          <w:p w14:paraId="47CFE8E2" w14:textId="5352A558" w:rsidR="00345BF6" w:rsidRPr="00333631" w:rsidRDefault="00345BF6" w:rsidP="002B66E7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Surowce naturalne i wtórne</w:t>
            </w:r>
          </w:p>
          <w:p w14:paraId="39D90BB4" w14:textId="77777777" w:rsidR="00345BF6" w:rsidRPr="00333631" w:rsidRDefault="00345BF6" w:rsidP="002B66E7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Maszyny i urządzenia</w:t>
            </w:r>
          </w:p>
        </w:tc>
        <w:tc>
          <w:tcPr>
            <w:tcW w:w="2964" w:type="pct"/>
            <w:gridSpan w:val="2"/>
            <w:tcBorders>
              <w:left w:val="single" w:sz="4" w:space="0" w:color="FFFFFF" w:themeColor="background1"/>
            </w:tcBorders>
            <w:shd w:val="clear" w:color="auto" w:fill="FFFFFF" w:themeFill="background1"/>
          </w:tcPr>
          <w:p w14:paraId="607CED61" w14:textId="4BB35537" w:rsidR="00345BF6" w:rsidRPr="00333631" w:rsidRDefault="00345BF6" w:rsidP="002B66E7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„Zielony ład” - specjalizacja horyzontalna</w:t>
            </w:r>
          </w:p>
          <w:p w14:paraId="33AB910F" w14:textId="5655946C" w:rsidR="00345BF6" w:rsidRPr="00333631" w:rsidRDefault="00345BF6" w:rsidP="002B66E7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„Przemysł 4.0” - specjalizacja horyzontalna</w:t>
            </w:r>
          </w:p>
          <w:p w14:paraId="255FF3D3" w14:textId="3EBEF22B" w:rsidR="00345BF6" w:rsidRPr="00333631" w:rsidRDefault="00345BF6" w:rsidP="002B66E7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ascii="Segoe UI Symbol" w:hAnsi="Segoe UI Symbol" w:cs="Segoe UI Symbol"/>
                <w:color w:val="000000" w:themeColor="text1"/>
                <w:szCs w:val="24"/>
              </w:rPr>
              <w:t>☐</w:t>
            </w:r>
            <w:r w:rsidRPr="00333631">
              <w:rPr>
                <w:rFonts w:cstheme="minorHAnsi"/>
                <w:color w:val="000000" w:themeColor="text1"/>
                <w:szCs w:val="24"/>
              </w:rPr>
              <w:t xml:space="preserve">  „Życie wspomagane technologią” - specjalizacja horyzontalna</w:t>
            </w:r>
          </w:p>
        </w:tc>
      </w:tr>
      <w:tr w:rsidR="00333631" w:rsidRPr="00333631" w14:paraId="4060EA16" w14:textId="77777777" w:rsidTr="002040C0">
        <w:trPr>
          <w:trHeight w:val="420"/>
        </w:trPr>
        <w:tc>
          <w:tcPr>
            <w:tcW w:w="5000" w:type="pct"/>
            <w:gridSpan w:val="3"/>
            <w:shd w:val="clear" w:color="auto" w:fill="D9D9D9" w:themeFill="background1" w:themeFillShade="D9"/>
          </w:tcPr>
          <w:p w14:paraId="67E4676F" w14:textId="35D90050" w:rsidR="002B66E7" w:rsidRPr="00333631" w:rsidRDefault="002B66E7" w:rsidP="002B66E7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cstheme="minorHAnsi"/>
                <w:color w:val="000000" w:themeColor="text1"/>
                <w:szCs w:val="24"/>
              </w:rPr>
              <w:t>Podobszary Inteligentnych Specjalizacji Dolnego Śląska</w:t>
            </w:r>
            <w:r w:rsidRPr="00333631">
              <w:rPr>
                <w:rStyle w:val="Odwoanieprzypisudolnego"/>
                <w:rFonts w:cstheme="minorHAnsi"/>
                <w:color w:val="000000" w:themeColor="text1"/>
                <w:szCs w:val="24"/>
              </w:rPr>
              <w:footnoteReference w:id="8"/>
            </w:r>
          </w:p>
        </w:tc>
      </w:tr>
      <w:tr w:rsidR="00333631" w:rsidRPr="00333631" w14:paraId="60A3D554" w14:textId="77777777" w:rsidTr="002040C0">
        <w:trPr>
          <w:trHeight w:val="420"/>
        </w:trPr>
        <w:tc>
          <w:tcPr>
            <w:tcW w:w="5000" w:type="pct"/>
            <w:gridSpan w:val="3"/>
            <w:shd w:val="clear" w:color="auto" w:fill="FFFFFF" w:themeFill="background1"/>
          </w:tcPr>
          <w:p w14:paraId="39F3FFA9" w14:textId="77777777" w:rsidR="002B66E7" w:rsidRPr="00333631" w:rsidRDefault="002B66E7" w:rsidP="0076654E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</w:p>
        </w:tc>
      </w:tr>
      <w:tr w:rsidR="00333631" w:rsidRPr="00333631" w14:paraId="4CE8C754" w14:textId="77777777" w:rsidTr="002040C0">
        <w:trPr>
          <w:trHeight w:val="420"/>
        </w:trPr>
        <w:tc>
          <w:tcPr>
            <w:tcW w:w="3126" w:type="pct"/>
            <w:gridSpan w:val="2"/>
            <w:shd w:val="clear" w:color="auto" w:fill="D9D9D9" w:themeFill="background1" w:themeFillShade="D9"/>
          </w:tcPr>
          <w:p w14:paraId="610122E2" w14:textId="77777777" w:rsidR="00DD2F37" w:rsidRPr="00333631" w:rsidRDefault="00DD2F37" w:rsidP="00BF7F22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color w:val="000000" w:themeColor="text1"/>
                <w:szCs w:val="24"/>
              </w:rPr>
            </w:pPr>
            <w:r w:rsidRPr="00333631">
              <w:rPr>
                <w:rFonts w:cstheme="minorHAnsi"/>
                <w:color w:val="000000" w:themeColor="text1"/>
                <w:szCs w:val="24"/>
              </w:rPr>
              <w:t xml:space="preserve">PKD główne lub poboczne wpisujące się w DSI </w:t>
            </w:r>
          </w:p>
        </w:tc>
        <w:tc>
          <w:tcPr>
            <w:tcW w:w="1874" w:type="pct"/>
          </w:tcPr>
          <w:p w14:paraId="03A43097" w14:textId="77777777" w:rsidR="00DD2F37" w:rsidRPr="00333631" w:rsidRDefault="00DD2F37" w:rsidP="0076654E">
            <w:pPr>
              <w:ind w:left="178" w:hanging="178"/>
              <w:rPr>
                <w:rFonts w:cstheme="minorHAnsi"/>
                <w:color w:val="000000" w:themeColor="text1"/>
                <w:szCs w:val="24"/>
              </w:rPr>
            </w:pPr>
          </w:p>
        </w:tc>
      </w:tr>
      <w:tr w:rsidR="00333631" w:rsidRPr="00333631" w14:paraId="02170160" w14:textId="77777777" w:rsidTr="002040C0">
        <w:tc>
          <w:tcPr>
            <w:tcW w:w="5000" w:type="pct"/>
            <w:gridSpan w:val="3"/>
            <w:shd w:val="clear" w:color="auto" w:fill="D9D9D9" w:themeFill="background1" w:themeFillShade="D9"/>
          </w:tcPr>
          <w:p w14:paraId="1933BD61" w14:textId="77777777" w:rsidR="00BF7F22" w:rsidRPr="00333631" w:rsidRDefault="00E54705" w:rsidP="007E6A09">
            <w:pPr>
              <w:pStyle w:val="Akapitzlist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 xml:space="preserve">Uzasadnienie wybranego obszaru </w:t>
            </w:r>
            <w:r w:rsidR="00732ACC" w:rsidRPr="00333631">
              <w:rPr>
                <w:color w:val="000000" w:themeColor="text1"/>
              </w:rPr>
              <w:t>inteligentnej specjalizacji</w:t>
            </w:r>
            <w:r w:rsidR="00B377B2" w:rsidRPr="00333631">
              <w:rPr>
                <w:color w:val="000000" w:themeColor="text1"/>
              </w:rPr>
              <w:t xml:space="preserve"> </w:t>
            </w:r>
          </w:p>
          <w:p w14:paraId="70F5003C" w14:textId="08F93300" w:rsidR="0076654E" w:rsidRPr="00333631" w:rsidRDefault="009B0971" w:rsidP="00CB2A00">
            <w:pPr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Proszę wskazać i</w:t>
            </w:r>
            <w:r w:rsidR="00E54705" w:rsidRPr="00333631">
              <w:rPr>
                <w:color w:val="000000" w:themeColor="text1"/>
              </w:rPr>
              <w:t>nformacje potwierdzające zw</w:t>
            </w:r>
            <w:r w:rsidR="00755AFF" w:rsidRPr="00333631">
              <w:rPr>
                <w:color w:val="000000" w:themeColor="text1"/>
              </w:rPr>
              <w:t xml:space="preserve">iązek prowadzonej działalności </w:t>
            </w:r>
            <w:r w:rsidRPr="00333631">
              <w:rPr>
                <w:color w:val="000000" w:themeColor="text1"/>
              </w:rPr>
              <w:t>z </w:t>
            </w:r>
            <w:r w:rsidR="00E54705" w:rsidRPr="00333631">
              <w:rPr>
                <w:color w:val="000000" w:themeColor="text1"/>
              </w:rPr>
              <w:t xml:space="preserve">wybranym obszarem inteligentnej </w:t>
            </w:r>
            <w:r w:rsidR="00F65A28" w:rsidRPr="00333631">
              <w:rPr>
                <w:color w:val="000000" w:themeColor="text1"/>
              </w:rPr>
              <w:t>specjalizacji, w tym wyrażającym się danymi dotyczącymi np. produkcji, zatrudnienia, przychodami, eksportem</w:t>
            </w:r>
            <w:r w:rsidR="00755AFF" w:rsidRPr="00333631">
              <w:rPr>
                <w:color w:val="000000" w:themeColor="text1"/>
              </w:rPr>
              <w:t>.</w:t>
            </w:r>
          </w:p>
        </w:tc>
      </w:tr>
      <w:tr w:rsidR="00333631" w:rsidRPr="00333631" w14:paraId="457A61BA" w14:textId="77777777" w:rsidTr="002040C0">
        <w:tc>
          <w:tcPr>
            <w:tcW w:w="5000" w:type="pct"/>
            <w:gridSpan w:val="3"/>
          </w:tcPr>
          <w:p w14:paraId="418B69F4" w14:textId="77777777" w:rsidR="00D026A9" w:rsidRPr="00333631" w:rsidRDefault="00D026A9" w:rsidP="0076654E">
            <w:pPr>
              <w:rPr>
                <w:color w:val="000000" w:themeColor="text1"/>
              </w:rPr>
            </w:pPr>
          </w:p>
          <w:p w14:paraId="57C897F4" w14:textId="6BF79745" w:rsidR="00E55B3F" w:rsidRPr="00333631" w:rsidRDefault="00E55B3F" w:rsidP="0076654E">
            <w:pPr>
              <w:rPr>
                <w:color w:val="000000" w:themeColor="text1"/>
              </w:rPr>
            </w:pPr>
          </w:p>
        </w:tc>
      </w:tr>
    </w:tbl>
    <w:p w14:paraId="0304009B" w14:textId="32C2E76E" w:rsidR="001F74AE" w:rsidRPr="00333631" w:rsidRDefault="001F74AE">
      <w:pPr>
        <w:pStyle w:val="Nagwek1"/>
        <w:numPr>
          <w:ilvl w:val="0"/>
          <w:numId w:val="2"/>
        </w:numPr>
      </w:pPr>
      <w:r w:rsidRPr="00333631">
        <w:t>Informacje o pracownikach objętych wsparciem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8"/>
        <w:gridCol w:w="5091"/>
        <w:gridCol w:w="1468"/>
        <w:gridCol w:w="545"/>
        <w:gridCol w:w="728"/>
        <w:gridCol w:w="1286"/>
      </w:tblGrid>
      <w:tr w:rsidR="00BA6090" w:rsidRPr="00333631" w14:paraId="1F9898E8" w14:textId="6102A01F" w:rsidTr="002040C0">
        <w:trPr>
          <w:trHeight w:val="340"/>
        </w:trPr>
        <w:tc>
          <w:tcPr>
            <w:tcW w:w="5709" w:type="dxa"/>
            <w:gridSpan w:val="2"/>
            <w:shd w:val="clear" w:color="auto" w:fill="D9D9D9" w:themeFill="background1" w:themeFillShade="D9"/>
          </w:tcPr>
          <w:p w14:paraId="0F507091" w14:textId="3E5D39F5" w:rsidR="00BA6090" w:rsidRPr="00622F86" w:rsidRDefault="00BA6090" w:rsidP="00622F86">
            <w:pPr>
              <w:pStyle w:val="Akapitzlist"/>
              <w:numPr>
                <w:ilvl w:val="0"/>
                <w:numId w:val="41"/>
              </w:numPr>
              <w:rPr>
                <w:color w:val="000000" w:themeColor="text1"/>
              </w:rPr>
            </w:pPr>
            <w:r w:rsidRPr="00622F86">
              <w:rPr>
                <w:color w:val="000000" w:themeColor="text1"/>
              </w:rPr>
              <w:t xml:space="preserve">Imię i nazwisko, </w:t>
            </w:r>
            <w:r>
              <w:rPr>
                <w:color w:val="000000" w:themeColor="text1"/>
              </w:rPr>
              <w:t>PESEL</w:t>
            </w:r>
            <w:r w:rsidRPr="00622F86">
              <w:rPr>
                <w:color w:val="000000" w:themeColor="text1"/>
              </w:rPr>
              <w:t xml:space="preserve"> osoby delegowanej na usługi rozwojowej </w:t>
            </w:r>
          </w:p>
        </w:tc>
        <w:tc>
          <w:tcPr>
            <w:tcW w:w="2013" w:type="dxa"/>
            <w:gridSpan w:val="2"/>
            <w:shd w:val="clear" w:color="auto" w:fill="D9D9D9" w:themeFill="background1" w:themeFillShade="D9"/>
          </w:tcPr>
          <w:p w14:paraId="70ACBAF3" w14:textId="198539C8" w:rsidR="00BA6090" w:rsidRPr="00333631" w:rsidRDefault="00BA6090" w:rsidP="001F7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Forma zatrudnienia</w:t>
            </w:r>
          </w:p>
        </w:tc>
        <w:tc>
          <w:tcPr>
            <w:tcW w:w="2014" w:type="dxa"/>
            <w:gridSpan w:val="2"/>
            <w:shd w:val="clear" w:color="auto" w:fill="D9D9D9" w:themeFill="background1" w:themeFillShade="D9"/>
          </w:tcPr>
          <w:p w14:paraId="61F8C489" w14:textId="110E4F09" w:rsidR="00BA6090" w:rsidRPr="00333631" w:rsidRDefault="00BA6090" w:rsidP="001F7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Stanowisko służbowe</w:t>
            </w:r>
          </w:p>
        </w:tc>
      </w:tr>
      <w:tr w:rsidR="00BA6090" w:rsidRPr="00333631" w14:paraId="4DAA26F4" w14:textId="5C239F1B" w:rsidTr="002040C0">
        <w:trPr>
          <w:trHeight w:val="340"/>
        </w:trPr>
        <w:tc>
          <w:tcPr>
            <w:tcW w:w="5709" w:type="dxa"/>
            <w:gridSpan w:val="2"/>
          </w:tcPr>
          <w:p w14:paraId="3A6175A7" w14:textId="095501FE" w:rsidR="00BA6090" w:rsidRPr="00333631" w:rsidRDefault="00BA6090" w:rsidP="00DF2F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1. .....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3430675B" w14:textId="77777777" w:rsidR="00BA6090" w:rsidRPr="00333631" w:rsidRDefault="00BA6090" w:rsidP="001F74AE">
            <w:pPr>
              <w:rPr>
                <w:color w:val="000000" w:themeColor="text1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14:paraId="7E639723" w14:textId="418C088A" w:rsidR="00BA6090" w:rsidRPr="00333631" w:rsidRDefault="00BA6090" w:rsidP="001F74AE">
            <w:pPr>
              <w:rPr>
                <w:color w:val="000000" w:themeColor="text1"/>
              </w:rPr>
            </w:pPr>
          </w:p>
        </w:tc>
      </w:tr>
      <w:tr w:rsidR="00BA6090" w:rsidRPr="00333631" w14:paraId="5DA9DFA4" w14:textId="49D2692A" w:rsidTr="002040C0">
        <w:trPr>
          <w:trHeight w:val="340"/>
        </w:trPr>
        <w:tc>
          <w:tcPr>
            <w:tcW w:w="5709" w:type="dxa"/>
            <w:gridSpan w:val="2"/>
          </w:tcPr>
          <w:p w14:paraId="5EC108A2" w14:textId="3C30C579" w:rsidR="00BA6090" w:rsidRDefault="00BA6090" w:rsidP="00DF2F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2…..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645F92B5" w14:textId="77777777" w:rsidR="00BA6090" w:rsidRPr="00333631" w:rsidRDefault="00BA6090" w:rsidP="001F74AE">
            <w:pPr>
              <w:rPr>
                <w:color w:val="000000" w:themeColor="text1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14:paraId="2E751B6D" w14:textId="148C45D4" w:rsidR="00BA6090" w:rsidRPr="00333631" w:rsidRDefault="00BA6090" w:rsidP="001F74AE">
            <w:pPr>
              <w:rPr>
                <w:color w:val="000000" w:themeColor="text1"/>
              </w:rPr>
            </w:pPr>
          </w:p>
        </w:tc>
      </w:tr>
      <w:tr w:rsidR="00BA6090" w:rsidRPr="00333631" w14:paraId="42F2028C" w14:textId="049C7BE2" w:rsidTr="002040C0">
        <w:trPr>
          <w:trHeight w:val="340"/>
        </w:trPr>
        <w:tc>
          <w:tcPr>
            <w:tcW w:w="5709" w:type="dxa"/>
            <w:gridSpan w:val="2"/>
          </w:tcPr>
          <w:p w14:paraId="5034A820" w14:textId="6F531AB2" w:rsidR="00BA6090" w:rsidRDefault="00BA6090" w:rsidP="00DF2F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3….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41A93CBF" w14:textId="77777777" w:rsidR="00BA6090" w:rsidRPr="00333631" w:rsidRDefault="00BA6090" w:rsidP="001F74AE">
            <w:pPr>
              <w:rPr>
                <w:color w:val="000000" w:themeColor="text1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14:paraId="0F22BE7A" w14:textId="2D200D41" w:rsidR="00BA6090" w:rsidRPr="00333631" w:rsidRDefault="00BA6090" w:rsidP="001F74AE">
            <w:pPr>
              <w:rPr>
                <w:color w:val="000000" w:themeColor="text1"/>
              </w:rPr>
            </w:pPr>
          </w:p>
        </w:tc>
      </w:tr>
      <w:tr w:rsidR="00BA6090" w:rsidRPr="00333631" w14:paraId="11F12D75" w14:textId="0F658A87" w:rsidTr="002040C0">
        <w:trPr>
          <w:trHeight w:val="340"/>
        </w:trPr>
        <w:tc>
          <w:tcPr>
            <w:tcW w:w="5709" w:type="dxa"/>
            <w:gridSpan w:val="2"/>
          </w:tcPr>
          <w:p w14:paraId="105F6331" w14:textId="4DC0F0A3" w:rsidR="00BA6090" w:rsidRDefault="00BA6090" w:rsidP="00DF2F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4.…..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46B1C6AF" w14:textId="77777777" w:rsidR="00BA6090" w:rsidRPr="00333631" w:rsidRDefault="00BA6090" w:rsidP="001F74AE">
            <w:pPr>
              <w:rPr>
                <w:color w:val="000000" w:themeColor="text1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14:paraId="366D15FC" w14:textId="03E36BF8" w:rsidR="00BA6090" w:rsidRPr="00333631" w:rsidRDefault="00BA6090" w:rsidP="001F74AE">
            <w:pPr>
              <w:rPr>
                <w:color w:val="000000" w:themeColor="text1"/>
              </w:rPr>
            </w:pPr>
          </w:p>
        </w:tc>
      </w:tr>
      <w:tr w:rsidR="00BA6090" w:rsidRPr="00333631" w14:paraId="0BAD4697" w14:textId="1D363577" w:rsidTr="002040C0">
        <w:trPr>
          <w:trHeight w:val="340"/>
        </w:trPr>
        <w:tc>
          <w:tcPr>
            <w:tcW w:w="5709" w:type="dxa"/>
            <w:gridSpan w:val="2"/>
          </w:tcPr>
          <w:p w14:paraId="2E2D8748" w14:textId="608767A3" w:rsidR="00BA6090" w:rsidRDefault="00BA6090" w:rsidP="00DF2FC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5…..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63991C66" w14:textId="77777777" w:rsidR="00BA6090" w:rsidRPr="00333631" w:rsidRDefault="00BA6090" w:rsidP="001F74AE">
            <w:pPr>
              <w:rPr>
                <w:color w:val="000000" w:themeColor="text1"/>
              </w:rPr>
            </w:pPr>
          </w:p>
        </w:tc>
        <w:tc>
          <w:tcPr>
            <w:tcW w:w="2014" w:type="dxa"/>
            <w:gridSpan w:val="2"/>
            <w:shd w:val="clear" w:color="auto" w:fill="auto"/>
          </w:tcPr>
          <w:p w14:paraId="23ABAA34" w14:textId="24CCE5D0" w:rsidR="00BA6090" w:rsidRPr="00333631" w:rsidRDefault="00BA6090" w:rsidP="001F74AE">
            <w:pPr>
              <w:rPr>
                <w:color w:val="000000" w:themeColor="text1"/>
              </w:rPr>
            </w:pPr>
          </w:p>
        </w:tc>
      </w:tr>
      <w:tr w:rsidR="00333631" w:rsidRPr="00333631" w14:paraId="6A1EB7EB" w14:textId="7B3A2FBD" w:rsidTr="002040C0">
        <w:trPr>
          <w:trHeight w:val="340"/>
        </w:trPr>
        <w:tc>
          <w:tcPr>
            <w:tcW w:w="5709" w:type="dxa"/>
            <w:gridSpan w:val="2"/>
            <w:shd w:val="clear" w:color="auto" w:fill="D9D9D9" w:themeFill="background1" w:themeFillShade="D9"/>
          </w:tcPr>
          <w:p w14:paraId="4B97DA3A" w14:textId="7D1476F1" w:rsidR="002752EB" w:rsidRPr="00622F86" w:rsidRDefault="00E03F10" w:rsidP="00622F86">
            <w:pPr>
              <w:pStyle w:val="Akapitzlist"/>
              <w:numPr>
                <w:ilvl w:val="0"/>
                <w:numId w:val="41"/>
              </w:numPr>
              <w:rPr>
                <w:color w:val="000000" w:themeColor="text1"/>
              </w:rPr>
            </w:pPr>
            <w:r w:rsidRPr="00622F86">
              <w:rPr>
                <w:color w:val="000000" w:themeColor="text1"/>
              </w:rPr>
              <w:t>Podsumowanie</w:t>
            </w:r>
          </w:p>
        </w:tc>
        <w:tc>
          <w:tcPr>
            <w:tcW w:w="1468" w:type="dxa"/>
            <w:shd w:val="clear" w:color="auto" w:fill="D9D9D9" w:themeFill="background1" w:themeFillShade="D9"/>
          </w:tcPr>
          <w:p w14:paraId="1B9BCB73" w14:textId="1D255367" w:rsidR="002752EB" w:rsidRPr="00333631" w:rsidRDefault="00E03F10" w:rsidP="00E03F1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Razem </w:t>
            </w:r>
          </w:p>
        </w:tc>
        <w:tc>
          <w:tcPr>
            <w:tcW w:w="1273" w:type="dxa"/>
            <w:gridSpan w:val="2"/>
            <w:shd w:val="clear" w:color="auto" w:fill="D9D9D9" w:themeFill="background1" w:themeFillShade="D9"/>
          </w:tcPr>
          <w:p w14:paraId="42D8C63B" w14:textId="3A52B7EF" w:rsidR="002752EB" w:rsidRPr="00333631" w:rsidRDefault="00E03F10" w:rsidP="001F7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</w:t>
            </w:r>
            <w:r w:rsidR="00DF2FC5" w:rsidRPr="00333631">
              <w:rPr>
                <w:color w:val="000000" w:themeColor="text1"/>
              </w:rPr>
              <w:t>k</w:t>
            </w:r>
            <w:r w:rsidR="002752EB" w:rsidRPr="00333631">
              <w:rPr>
                <w:color w:val="000000" w:themeColor="text1"/>
              </w:rPr>
              <w:t>obiet</w:t>
            </w:r>
          </w:p>
        </w:tc>
        <w:tc>
          <w:tcPr>
            <w:tcW w:w="1286" w:type="dxa"/>
            <w:shd w:val="clear" w:color="auto" w:fill="D9D9D9" w:themeFill="background1" w:themeFillShade="D9"/>
          </w:tcPr>
          <w:p w14:paraId="11399BE7" w14:textId="31393886" w:rsidR="002752EB" w:rsidRPr="00333631" w:rsidRDefault="00E03F10" w:rsidP="001F7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Liczba </w:t>
            </w:r>
            <w:r w:rsidR="00DF2FC5" w:rsidRPr="00333631">
              <w:rPr>
                <w:color w:val="000000" w:themeColor="text1"/>
              </w:rPr>
              <w:t>m</w:t>
            </w:r>
            <w:r w:rsidR="002752EB" w:rsidRPr="00333631">
              <w:rPr>
                <w:color w:val="000000" w:themeColor="text1"/>
              </w:rPr>
              <w:t>ężczyzn</w:t>
            </w:r>
          </w:p>
        </w:tc>
      </w:tr>
      <w:tr w:rsidR="00333631" w:rsidRPr="00333631" w14:paraId="1094AF22" w14:textId="7D2029B7" w:rsidTr="002040C0">
        <w:trPr>
          <w:trHeight w:val="20"/>
        </w:trPr>
        <w:tc>
          <w:tcPr>
            <w:tcW w:w="5709" w:type="dxa"/>
            <w:gridSpan w:val="2"/>
            <w:shd w:val="clear" w:color="auto" w:fill="D9D9D9" w:themeFill="background1" w:themeFillShade="D9"/>
          </w:tcPr>
          <w:p w14:paraId="3782ABC1" w14:textId="63AE5CC1" w:rsidR="002752EB" w:rsidRPr="00622F86" w:rsidRDefault="00E03F10" w:rsidP="00622F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2.1. </w:t>
            </w:r>
            <w:r w:rsidR="00BF7F22" w:rsidRPr="00622F86">
              <w:rPr>
                <w:color w:val="000000" w:themeColor="text1"/>
              </w:rPr>
              <w:t>Liczba osób pracujących</w:t>
            </w:r>
            <w:r w:rsidR="008351A1" w:rsidRPr="00622F86">
              <w:rPr>
                <w:color w:val="000000" w:themeColor="text1"/>
              </w:rPr>
              <w:t>, łącznie z prowadzącymi działalność na własny rachunek</w:t>
            </w:r>
            <w:r w:rsidR="00BF7F22" w:rsidRPr="00622F86">
              <w:rPr>
                <w:color w:val="000000" w:themeColor="text1"/>
              </w:rPr>
              <w:t xml:space="preserve"> </w:t>
            </w:r>
            <w:r w:rsidR="00755AFF" w:rsidRPr="00622F86">
              <w:rPr>
                <w:color w:val="000000" w:themeColor="text1"/>
              </w:rPr>
              <w:t>objętych wsparciem w </w:t>
            </w:r>
            <w:r w:rsidR="002752EB" w:rsidRPr="00622F86">
              <w:rPr>
                <w:color w:val="000000" w:themeColor="text1"/>
              </w:rPr>
              <w:t>projekcie</w:t>
            </w:r>
          </w:p>
        </w:tc>
        <w:tc>
          <w:tcPr>
            <w:tcW w:w="1468" w:type="dxa"/>
          </w:tcPr>
          <w:p w14:paraId="2B03EED8" w14:textId="33295120" w:rsidR="002752EB" w:rsidRPr="00333631" w:rsidRDefault="002752EB" w:rsidP="001F74AE">
            <w:pPr>
              <w:rPr>
                <w:color w:val="000000" w:themeColor="text1"/>
              </w:rPr>
            </w:pPr>
          </w:p>
        </w:tc>
        <w:tc>
          <w:tcPr>
            <w:tcW w:w="1273" w:type="dxa"/>
            <w:gridSpan w:val="2"/>
          </w:tcPr>
          <w:p w14:paraId="50EEA53E" w14:textId="5319F983" w:rsidR="002752EB" w:rsidRPr="00333631" w:rsidRDefault="002752EB" w:rsidP="001F74AE">
            <w:pPr>
              <w:rPr>
                <w:color w:val="000000" w:themeColor="text1"/>
              </w:rPr>
            </w:pPr>
          </w:p>
        </w:tc>
        <w:tc>
          <w:tcPr>
            <w:tcW w:w="1286" w:type="dxa"/>
          </w:tcPr>
          <w:p w14:paraId="6E460E04" w14:textId="2685FBF8" w:rsidR="002752EB" w:rsidRPr="00333631" w:rsidRDefault="002752EB" w:rsidP="001F74AE">
            <w:pPr>
              <w:rPr>
                <w:color w:val="000000" w:themeColor="text1"/>
              </w:rPr>
            </w:pPr>
          </w:p>
        </w:tc>
      </w:tr>
      <w:tr w:rsidR="001C250B" w:rsidRPr="00333631" w14:paraId="4C0DD876" w14:textId="36CDCBC1" w:rsidTr="002040C0">
        <w:trPr>
          <w:trHeight w:val="20"/>
        </w:trPr>
        <w:tc>
          <w:tcPr>
            <w:tcW w:w="0" w:type="auto"/>
            <w:vMerge w:val="restart"/>
            <w:shd w:val="clear" w:color="auto" w:fill="D9D9D9" w:themeFill="background1" w:themeFillShade="D9"/>
          </w:tcPr>
          <w:p w14:paraId="330F729C" w14:textId="09331D0E" w:rsidR="002752EB" w:rsidRPr="00333631" w:rsidRDefault="002752EB" w:rsidP="002752EB">
            <w:pPr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w tym</w:t>
            </w:r>
          </w:p>
        </w:tc>
        <w:tc>
          <w:tcPr>
            <w:tcW w:w="5091" w:type="dxa"/>
            <w:shd w:val="clear" w:color="auto" w:fill="D9D9D9" w:themeFill="background1" w:themeFillShade="D9"/>
          </w:tcPr>
          <w:p w14:paraId="72AC9A8B" w14:textId="387AFC53" w:rsidR="002752EB" w:rsidRPr="00333631" w:rsidRDefault="002752EB" w:rsidP="002752EB">
            <w:pPr>
              <w:rPr>
                <w:color w:val="000000" w:themeColor="text1"/>
              </w:rPr>
            </w:pPr>
            <w:r w:rsidRPr="00333631">
              <w:rPr>
                <w:b/>
                <w:color w:val="000000" w:themeColor="text1"/>
              </w:rPr>
              <w:t>powyżej 50 roku życia</w:t>
            </w:r>
          </w:p>
        </w:tc>
        <w:tc>
          <w:tcPr>
            <w:tcW w:w="1468" w:type="dxa"/>
          </w:tcPr>
          <w:p w14:paraId="62B1B876" w14:textId="612ECAFA" w:rsidR="002752EB" w:rsidRPr="00333631" w:rsidRDefault="002752EB" w:rsidP="002752EB">
            <w:pPr>
              <w:rPr>
                <w:color w:val="000000" w:themeColor="text1"/>
              </w:rPr>
            </w:pPr>
          </w:p>
        </w:tc>
        <w:tc>
          <w:tcPr>
            <w:tcW w:w="1273" w:type="dxa"/>
            <w:gridSpan w:val="2"/>
          </w:tcPr>
          <w:p w14:paraId="56FE6B58" w14:textId="5B2DB5F4" w:rsidR="002752EB" w:rsidRPr="00333631" w:rsidRDefault="002752EB" w:rsidP="002752EB">
            <w:pPr>
              <w:rPr>
                <w:color w:val="000000" w:themeColor="text1"/>
              </w:rPr>
            </w:pPr>
          </w:p>
        </w:tc>
        <w:tc>
          <w:tcPr>
            <w:tcW w:w="1286" w:type="dxa"/>
          </w:tcPr>
          <w:p w14:paraId="7968FF0F" w14:textId="03AA4961" w:rsidR="002752EB" w:rsidRPr="00333631" w:rsidRDefault="002752EB" w:rsidP="002752EB">
            <w:pPr>
              <w:rPr>
                <w:color w:val="000000" w:themeColor="text1"/>
              </w:rPr>
            </w:pPr>
          </w:p>
        </w:tc>
      </w:tr>
      <w:tr w:rsidR="001C250B" w:rsidRPr="00333631" w14:paraId="1B790875" w14:textId="4323496C" w:rsidTr="002040C0">
        <w:trPr>
          <w:trHeight w:val="20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4A360401" w14:textId="100E89D3" w:rsidR="002752EB" w:rsidRPr="00333631" w:rsidRDefault="002752EB" w:rsidP="002752EB">
            <w:pPr>
              <w:rPr>
                <w:color w:val="000000" w:themeColor="text1"/>
              </w:rPr>
            </w:pPr>
          </w:p>
        </w:tc>
        <w:tc>
          <w:tcPr>
            <w:tcW w:w="5091" w:type="dxa"/>
            <w:shd w:val="clear" w:color="auto" w:fill="D9D9D9" w:themeFill="background1" w:themeFillShade="D9"/>
          </w:tcPr>
          <w:p w14:paraId="15446BBD" w14:textId="59D0D18B" w:rsidR="002752EB" w:rsidRPr="00333631" w:rsidRDefault="002752EB" w:rsidP="002752EB">
            <w:pPr>
              <w:rPr>
                <w:color w:val="000000" w:themeColor="text1"/>
              </w:rPr>
            </w:pPr>
            <w:r w:rsidRPr="00333631">
              <w:rPr>
                <w:b/>
                <w:color w:val="000000" w:themeColor="text1"/>
              </w:rPr>
              <w:t>o niskich kwalifikacjach</w:t>
            </w:r>
            <w:r w:rsidRPr="00333631">
              <w:rPr>
                <w:rStyle w:val="Odwoanieprzypisudolnego"/>
                <w:b/>
                <w:color w:val="000000" w:themeColor="text1"/>
              </w:rPr>
              <w:footnoteReference w:id="9"/>
            </w:r>
          </w:p>
        </w:tc>
        <w:tc>
          <w:tcPr>
            <w:tcW w:w="1468" w:type="dxa"/>
          </w:tcPr>
          <w:p w14:paraId="7CE5EF2C" w14:textId="3B03B4E3" w:rsidR="002752EB" w:rsidRPr="00333631" w:rsidRDefault="002752EB" w:rsidP="00CB6528">
            <w:pPr>
              <w:rPr>
                <w:color w:val="000000" w:themeColor="text1"/>
              </w:rPr>
            </w:pPr>
          </w:p>
        </w:tc>
        <w:tc>
          <w:tcPr>
            <w:tcW w:w="1273" w:type="dxa"/>
            <w:gridSpan w:val="2"/>
          </w:tcPr>
          <w:p w14:paraId="1C15700F" w14:textId="183F37D1" w:rsidR="002752EB" w:rsidRPr="00333631" w:rsidRDefault="002752EB" w:rsidP="00CB6528">
            <w:pPr>
              <w:rPr>
                <w:color w:val="000000" w:themeColor="text1"/>
              </w:rPr>
            </w:pPr>
          </w:p>
        </w:tc>
        <w:tc>
          <w:tcPr>
            <w:tcW w:w="1286" w:type="dxa"/>
          </w:tcPr>
          <w:p w14:paraId="7D78B9B3" w14:textId="4C4D0E1D" w:rsidR="002752EB" w:rsidRPr="00333631" w:rsidRDefault="002752EB" w:rsidP="00CB6528">
            <w:pPr>
              <w:rPr>
                <w:color w:val="000000" w:themeColor="text1"/>
              </w:rPr>
            </w:pPr>
          </w:p>
        </w:tc>
      </w:tr>
      <w:tr w:rsidR="001C250B" w:rsidRPr="00333631" w14:paraId="7E068C48" w14:textId="0E374B29" w:rsidTr="002040C0">
        <w:trPr>
          <w:trHeight w:val="20"/>
        </w:trPr>
        <w:tc>
          <w:tcPr>
            <w:tcW w:w="0" w:type="auto"/>
            <w:vMerge/>
            <w:shd w:val="clear" w:color="auto" w:fill="D9D9D9" w:themeFill="background1" w:themeFillShade="D9"/>
          </w:tcPr>
          <w:p w14:paraId="0D4630DF" w14:textId="3BC49ABD" w:rsidR="002752EB" w:rsidRPr="00333631" w:rsidRDefault="002752EB" w:rsidP="002752EB">
            <w:pPr>
              <w:rPr>
                <w:color w:val="000000" w:themeColor="text1"/>
              </w:rPr>
            </w:pPr>
          </w:p>
        </w:tc>
        <w:tc>
          <w:tcPr>
            <w:tcW w:w="5091" w:type="dxa"/>
            <w:shd w:val="clear" w:color="auto" w:fill="D9D9D9" w:themeFill="background1" w:themeFillShade="D9"/>
          </w:tcPr>
          <w:p w14:paraId="1D78A2C1" w14:textId="3B0CCC3E" w:rsidR="002752EB" w:rsidRPr="00333631" w:rsidRDefault="002752EB" w:rsidP="002752EB">
            <w:pPr>
              <w:rPr>
                <w:b/>
                <w:color w:val="000000" w:themeColor="text1"/>
              </w:rPr>
            </w:pPr>
            <w:r w:rsidRPr="00333631">
              <w:rPr>
                <w:b/>
                <w:color w:val="000000" w:themeColor="text1"/>
              </w:rPr>
              <w:t>z niepełnosprawnościami</w:t>
            </w:r>
            <w:r w:rsidRPr="002040C0">
              <w:rPr>
                <w:rStyle w:val="Odwoanieprzypisudolnego"/>
                <w:i/>
                <w:iCs/>
                <w:color w:val="000000" w:themeColor="text1"/>
              </w:rPr>
              <w:footnoteReference w:id="10"/>
            </w:r>
          </w:p>
          <w:p w14:paraId="58CD8F9C" w14:textId="3BCED7E5" w:rsidR="00C04C16" w:rsidRPr="00333631" w:rsidRDefault="00C04C16" w:rsidP="002752EB">
            <w:pPr>
              <w:rPr>
                <w:color w:val="000000" w:themeColor="text1"/>
              </w:rPr>
            </w:pPr>
            <w:r w:rsidRPr="00333631">
              <w:rPr>
                <w:color w:val="000000" w:themeColor="text1"/>
              </w:rPr>
              <w:t>Ważne! Do Formularza należy przedłożyć odpowiednie orzeczenie lub inny dokument poświadczający stan zdrowia.</w:t>
            </w:r>
          </w:p>
        </w:tc>
        <w:tc>
          <w:tcPr>
            <w:tcW w:w="1468" w:type="dxa"/>
          </w:tcPr>
          <w:p w14:paraId="610B4124" w14:textId="093D40A4" w:rsidR="002752EB" w:rsidRPr="00333631" w:rsidRDefault="002752EB" w:rsidP="00CB6528">
            <w:pPr>
              <w:rPr>
                <w:color w:val="000000" w:themeColor="text1"/>
              </w:rPr>
            </w:pPr>
          </w:p>
        </w:tc>
        <w:tc>
          <w:tcPr>
            <w:tcW w:w="1273" w:type="dxa"/>
            <w:gridSpan w:val="2"/>
            <w:tcBorders>
              <w:bottom w:val="single" w:sz="4" w:space="0" w:color="auto"/>
            </w:tcBorders>
          </w:tcPr>
          <w:p w14:paraId="07CEEA62" w14:textId="0DE57BE5" w:rsidR="002752EB" w:rsidRPr="00333631" w:rsidRDefault="002752EB" w:rsidP="00CB6528">
            <w:pPr>
              <w:rPr>
                <w:color w:val="000000" w:themeColor="text1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8025F16" w14:textId="37CEA907" w:rsidR="002752EB" w:rsidRPr="00333631" w:rsidRDefault="002752EB" w:rsidP="00CB6528">
            <w:pPr>
              <w:rPr>
                <w:color w:val="000000" w:themeColor="text1"/>
              </w:rPr>
            </w:pPr>
          </w:p>
        </w:tc>
      </w:tr>
      <w:tr w:rsidR="00333631" w:rsidRPr="00333631" w14:paraId="06636B0C" w14:textId="6F6D7350" w:rsidTr="002040C0">
        <w:trPr>
          <w:trHeight w:val="340"/>
        </w:trPr>
        <w:tc>
          <w:tcPr>
            <w:tcW w:w="570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B337261" w14:textId="25DA6AE1" w:rsidR="00171E83" w:rsidRPr="00622F86" w:rsidRDefault="001C250B" w:rsidP="00622F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2.2. </w:t>
            </w:r>
            <w:r w:rsidR="00171E83" w:rsidRPr="00622F86">
              <w:rPr>
                <w:color w:val="000000" w:themeColor="text1"/>
              </w:rPr>
              <w:t xml:space="preserve">Liczba podmiotów biorących udział w </w:t>
            </w:r>
            <w:r w:rsidR="0050348D" w:rsidRPr="00622F86">
              <w:rPr>
                <w:color w:val="000000" w:themeColor="text1"/>
              </w:rPr>
              <w:t>usługach doradczych</w:t>
            </w:r>
            <w:r w:rsidR="00E03F10" w:rsidRPr="00622F86">
              <w:rPr>
                <w:color w:val="000000" w:themeColor="text1"/>
              </w:rPr>
              <w:t xml:space="preserve">, </w:t>
            </w:r>
            <w:r w:rsidR="0038152C" w:rsidRPr="00622F86">
              <w:rPr>
                <w:color w:val="000000" w:themeColor="text1"/>
              </w:rPr>
              <w:t xml:space="preserve">jeśli </w:t>
            </w:r>
            <w:r w:rsidR="00E03F10" w:rsidRPr="00622F86">
              <w:rPr>
                <w:color w:val="000000" w:themeColor="text1"/>
              </w:rPr>
              <w:t>dotyczy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14:paraId="1BBD252B" w14:textId="77777777" w:rsidR="00171E83" w:rsidRDefault="00171E83" w:rsidP="00CB6528">
            <w:pPr>
              <w:rPr>
                <w:color w:val="000000" w:themeColor="text1"/>
              </w:rPr>
            </w:pPr>
          </w:p>
          <w:p w14:paraId="3FB7B9E5" w14:textId="4742F994" w:rsidR="00A509E7" w:rsidRPr="00333631" w:rsidRDefault="00A509E7" w:rsidP="00CB6528">
            <w:pPr>
              <w:rPr>
                <w:color w:val="000000" w:themeColor="text1"/>
              </w:rPr>
            </w:pPr>
          </w:p>
        </w:tc>
      </w:tr>
    </w:tbl>
    <w:p w14:paraId="7FC2762B" w14:textId="0DCBFC3D" w:rsidR="004A7AA0" w:rsidRPr="00333631" w:rsidRDefault="003E0D84" w:rsidP="004A7AA0">
      <w:pPr>
        <w:pStyle w:val="Nagwek1"/>
        <w:numPr>
          <w:ilvl w:val="0"/>
          <w:numId w:val="2"/>
        </w:numPr>
      </w:pPr>
      <w:r w:rsidRPr="00333631">
        <w:t>Poziom</w:t>
      </w:r>
      <w:r w:rsidR="004A7AA0" w:rsidRPr="00333631">
        <w:t xml:space="preserve"> dofinansowania</w:t>
      </w:r>
    </w:p>
    <w:p w14:paraId="11B900CC" w14:textId="4EC32981" w:rsidR="00C04C16" w:rsidRPr="00333631" w:rsidRDefault="005007B0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 xml:space="preserve">50% to </w:t>
      </w:r>
      <w:r w:rsidR="00C04C16" w:rsidRPr="00333631">
        <w:rPr>
          <w:color w:val="000000" w:themeColor="text1"/>
        </w:rPr>
        <w:t xml:space="preserve">podstawowa dopuszczalna wartość dofinansowania usług rozwojowych </w:t>
      </w:r>
    </w:p>
    <w:p w14:paraId="34D7F920" w14:textId="66997069" w:rsidR="00C04C16" w:rsidRPr="00333631" w:rsidRDefault="00C04C16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>60%, gdy w usługa rozwojowa będzie skierowana d</w:t>
      </w:r>
      <w:r w:rsidR="005007B0" w:rsidRPr="00333631">
        <w:rPr>
          <w:color w:val="000000" w:themeColor="text1"/>
        </w:rPr>
        <w:t>o osoby z niepełnosprawnościami</w:t>
      </w:r>
    </w:p>
    <w:p w14:paraId="43BBE229" w14:textId="161CF103" w:rsidR="00C04C16" w:rsidRPr="00333631" w:rsidRDefault="00C04C16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>60%, gdy w ramach umowy o udzielenie wsparcia uczestnikami usług rozwojowych będą w co najmniej 50% osoby powyżej 50 roku życia oraz/lub osoby o niskich kwalifikacjach</w:t>
      </w:r>
    </w:p>
    <w:p w14:paraId="4445FFAC" w14:textId="73C18178" w:rsidR="00C04C16" w:rsidRPr="00333631" w:rsidRDefault="00C04C16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>60%, gdy usługa rozwojowa kończy się nabyciem i/lub potwierdzeniem kwalifikacji w</w:t>
      </w:r>
      <w:r w:rsidR="00345BF6">
        <w:rPr>
          <w:color w:val="000000" w:themeColor="text1"/>
        </w:rPr>
        <w:t> </w:t>
      </w:r>
      <w:r w:rsidRPr="00333631">
        <w:rPr>
          <w:color w:val="000000" w:themeColor="text1"/>
        </w:rPr>
        <w:t xml:space="preserve">zawodach zdefiniowanych jako zawody deficytowe w Barometrze Zawodów dla województwa dolnośląskiego, dostępnym na stronie: </w:t>
      </w:r>
      <w:hyperlink r:id="rId11" w:anchor="dolnoslaskie" w:history="1">
        <w:r w:rsidRPr="00333631">
          <w:rPr>
            <w:rStyle w:val="Hipercze"/>
            <w:color w:val="000000" w:themeColor="text1"/>
          </w:rPr>
          <w:t>https://barometrzawodow.pl/#dolnoslaskie</w:t>
        </w:r>
      </w:hyperlink>
    </w:p>
    <w:p w14:paraId="1D49054C" w14:textId="037A2D92" w:rsidR="00C04C16" w:rsidRPr="00333631" w:rsidRDefault="00C04C16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>60%, gdy</w:t>
      </w:r>
      <w:r w:rsidR="00ED5759" w:rsidRPr="00333631">
        <w:rPr>
          <w:color w:val="000000" w:themeColor="text1"/>
        </w:rPr>
        <w:t xml:space="preserve"> przedsiębiorca</w:t>
      </w:r>
      <w:r w:rsidRPr="00333631">
        <w:rPr>
          <w:color w:val="000000" w:themeColor="text1"/>
        </w:rPr>
        <w:t xml:space="preserve"> prowadzi działalność gospodarczą na terenie miast średnich: Bielawa, Dzierżoniów, Kłodzko, Nowa Ruda, Świdnica, Świebodzic</w:t>
      </w:r>
      <w:r w:rsidR="005007B0" w:rsidRPr="00333631">
        <w:rPr>
          <w:color w:val="000000" w:themeColor="text1"/>
        </w:rPr>
        <w:t>e, Wałbrzych, Ząbkowice Śląskie</w:t>
      </w:r>
    </w:p>
    <w:p w14:paraId="2FC0717E" w14:textId="11CDC31D" w:rsidR="00C04C16" w:rsidRDefault="00C04C16" w:rsidP="003B4942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>60% gdy usługa rozwojowa ma na celu pozyskanie zielonych kwalifikacji, zgodnie z zawodami zdefiniowanymi jako zielone</w:t>
      </w:r>
      <w:r w:rsidR="003B4942">
        <w:rPr>
          <w:color w:val="000000" w:themeColor="text1"/>
        </w:rPr>
        <w:t xml:space="preserve"> </w:t>
      </w:r>
      <w:r w:rsidR="003B4942" w:rsidRPr="003B4942">
        <w:rPr>
          <w:color w:val="000000" w:themeColor="text1"/>
        </w:rPr>
        <w:t>w tabeli nr 43 i 44 stronie 133-134</w:t>
      </w:r>
      <w:r w:rsidRPr="00333631">
        <w:rPr>
          <w:color w:val="000000" w:themeColor="text1"/>
        </w:rPr>
        <w:t xml:space="preserve"> w badaniu pn. Analiza zapotrzebowania na wsparcie w zakresie tworzenia bia</w:t>
      </w:r>
      <w:r w:rsidR="005007B0" w:rsidRPr="00333631">
        <w:rPr>
          <w:color w:val="000000" w:themeColor="text1"/>
        </w:rPr>
        <w:t>łych i zielonych miejsc pracy w </w:t>
      </w:r>
      <w:r w:rsidRPr="00333631">
        <w:rPr>
          <w:color w:val="000000" w:themeColor="text1"/>
        </w:rPr>
        <w:t xml:space="preserve">województwie dolnośląskim, znajdującej się pod adresem: </w:t>
      </w:r>
      <w:hyperlink r:id="rId12" w:history="1">
        <w:r w:rsidRPr="00333631">
          <w:rPr>
            <w:rStyle w:val="Hipercze"/>
            <w:color w:val="000000" w:themeColor="text1"/>
          </w:rPr>
          <w:t>https://rpo.dolnyslask.pl/analiza-zapotrzebowania-na-wsparcie-w-zakresie-tworzenia-bialych-i-zielonych-miejsc-pracy-w-wojewodztwie-dolnoslaskim/</w:t>
        </w:r>
      </w:hyperlink>
      <w:r w:rsidR="00A146EE">
        <w:rPr>
          <w:rStyle w:val="Hipercze"/>
          <w:color w:val="000000" w:themeColor="text1"/>
        </w:rPr>
        <w:t xml:space="preserve"> </w:t>
      </w:r>
      <w:r w:rsidRPr="00333631">
        <w:rPr>
          <w:color w:val="000000" w:themeColor="text1"/>
        </w:rPr>
        <w:t xml:space="preserve"> </w:t>
      </w:r>
    </w:p>
    <w:p w14:paraId="57138FD6" w14:textId="078F791D" w:rsidR="00A146EE" w:rsidRPr="002040C0" w:rsidRDefault="00A146EE" w:rsidP="0076289C">
      <w:pPr>
        <w:pStyle w:val="Akapitzlist"/>
        <w:numPr>
          <w:ilvl w:val="0"/>
          <w:numId w:val="34"/>
        </w:numPr>
        <w:rPr>
          <w:color w:val="000000" w:themeColor="text1"/>
        </w:rPr>
      </w:pPr>
      <w:r>
        <w:rPr>
          <w:color w:val="000000" w:themeColor="text1"/>
        </w:rPr>
        <w:t>7</w:t>
      </w:r>
      <w:r w:rsidRPr="00333631">
        <w:rPr>
          <w:color w:val="000000" w:themeColor="text1"/>
        </w:rPr>
        <w:t>0%, gdy przedsiębiorca jest mikro lub małym przedsiębiorstwem</w:t>
      </w:r>
      <w:r>
        <w:rPr>
          <w:color w:val="000000" w:themeColor="text1"/>
        </w:rPr>
        <w:t>,</w:t>
      </w:r>
    </w:p>
    <w:p w14:paraId="550EC404" w14:textId="79B7C81A" w:rsidR="00C04C16" w:rsidRPr="00333631" w:rsidRDefault="00C04C16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>70%, gdy</w:t>
      </w:r>
      <w:r w:rsidR="00ED5759" w:rsidRPr="00333631">
        <w:rPr>
          <w:color w:val="000000" w:themeColor="text1"/>
        </w:rPr>
        <w:t xml:space="preserve"> przedsiębiorca</w:t>
      </w:r>
      <w:r w:rsidRPr="00333631">
        <w:rPr>
          <w:color w:val="000000" w:themeColor="text1"/>
        </w:rPr>
        <w:t xml:space="preserve"> prowadzi działalność przyczyniającą się do rozwoju inteligentnych specjalizacji województwa wskazanych w Dolnośląskiej Strategii Innowacji 2030, znajdującej się pod adresem: </w:t>
      </w:r>
      <w:hyperlink r:id="rId13" w:history="1">
        <w:r w:rsidRPr="00333631">
          <w:rPr>
            <w:rStyle w:val="Hipercze"/>
            <w:color w:val="000000" w:themeColor="text1"/>
          </w:rPr>
          <w:t>https://umwd.dolnyslask.pl/fileadmin/user_upload/Gospodarka/Aktualnosci/Dzial_Innowacji/DolnoslaskaStrategiaInnowacji2030przyj_przezZWDdn05_01_2021.pdf</w:t>
        </w:r>
      </w:hyperlink>
      <w:r w:rsidRPr="00333631">
        <w:rPr>
          <w:color w:val="000000" w:themeColor="text1"/>
        </w:rPr>
        <w:t xml:space="preserve"> </w:t>
      </w:r>
    </w:p>
    <w:p w14:paraId="364CC58D" w14:textId="07DD9868" w:rsidR="00C04C16" w:rsidRPr="00333631" w:rsidRDefault="00C04C16" w:rsidP="00C04C16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333631">
        <w:rPr>
          <w:color w:val="000000" w:themeColor="text1"/>
        </w:rPr>
        <w:t xml:space="preserve"> 70%, gdy usługa rozwojowa kończy się nabyciem i/lub potwierdzeniem kwalifikacji zarejestrowanych w Zintegrowanym Rejestrze Kwalifikacji lub znajdujących się w Zint</w:t>
      </w:r>
      <w:r w:rsidR="005007B0" w:rsidRPr="00333631">
        <w:rPr>
          <w:color w:val="000000" w:themeColor="text1"/>
        </w:rPr>
        <w:t>egrowanym Systemie Kwalifikacji</w:t>
      </w:r>
    </w:p>
    <w:p w14:paraId="3C9A3E51" w14:textId="5AEB8EDA" w:rsidR="004A7AA0" w:rsidRPr="00333631" w:rsidRDefault="004A7AA0" w:rsidP="004A7AA0">
      <w:pPr>
        <w:rPr>
          <w:color w:val="000000" w:themeColor="text1"/>
        </w:rPr>
      </w:pPr>
    </w:p>
    <w:p w14:paraId="34A2A2F6" w14:textId="77777777" w:rsidR="004A7AA0" w:rsidRPr="00333631" w:rsidRDefault="004A7AA0" w:rsidP="001F74AE">
      <w:pPr>
        <w:rPr>
          <w:color w:val="000000" w:themeColor="text1"/>
        </w:rPr>
        <w:sectPr w:rsidR="004A7AA0" w:rsidRPr="00333631" w:rsidSect="002040C0">
          <w:footerReference w:type="default" r:id="rId14"/>
          <w:headerReference w:type="first" r:id="rId15"/>
          <w:footerReference w:type="first" r:id="rId16"/>
          <w:pgSz w:w="11906" w:h="16838"/>
          <w:pgMar w:top="1440" w:right="1080" w:bottom="1440" w:left="1080" w:header="708" w:footer="708" w:gutter="0"/>
          <w:cols w:space="708"/>
          <w:titlePg/>
          <w:docGrid w:linePitch="360"/>
        </w:sectPr>
      </w:pPr>
    </w:p>
    <w:p w14:paraId="5827A915" w14:textId="1E63B503" w:rsidR="00DF2FC5" w:rsidRPr="00333631" w:rsidRDefault="00DF2FC5" w:rsidP="002040C0">
      <w:pPr>
        <w:pStyle w:val="Nagwek1"/>
        <w:numPr>
          <w:ilvl w:val="0"/>
          <w:numId w:val="2"/>
        </w:numPr>
      </w:pPr>
      <w:r w:rsidRPr="00333631">
        <w:t xml:space="preserve">Informacje o usłudze rozwojowej </w:t>
      </w:r>
    </w:p>
    <w:p w14:paraId="6C4E628C" w14:textId="2C319BD3" w:rsidR="00DB5C35" w:rsidRPr="00DB5C35" w:rsidRDefault="00DF2FC5" w:rsidP="00DB5C35">
      <w:pPr>
        <w:rPr>
          <w:color w:val="000000" w:themeColor="text1"/>
        </w:rPr>
      </w:pPr>
      <w:r w:rsidRPr="00333631">
        <w:rPr>
          <w:color w:val="000000" w:themeColor="text1"/>
        </w:rPr>
        <w:t xml:space="preserve">Proszę wskazać </w:t>
      </w:r>
      <w:r w:rsidRPr="00333631">
        <w:rPr>
          <w:b/>
          <w:color w:val="000000" w:themeColor="text1"/>
        </w:rPr>
        <w:t xml:space="preserve">każdą usługę dla </w:t>
      </w:r>
      <w:r w:rsidR="00DD5C85" w:rsidRPr="00333631">
        <w:rPr>
          <w:b/>
          <w:color w:val="000000" w:themeColor="text1"/>
        </w:rPr>
        <w:t xml:space="preserve">każdej </w:t>
      </w:r>
      <w:r w:rsidRPr="00333631">
        <w:rPr>
          <w:b/>
          <w:color w:val="000000" w:themeColor="text1"/>
        </w:rPr>
        <w:t>osoby</w:t>
      </w:r>
      <w:r w:rsidR="001E7F57" w:rsidRPr="00333631">
        <w:rPr>
          <w:b/>
          <w:color w:val="000000" w:themeColor="text1"/>
        </w:rPr>
        <w:t xml:space="preserve"> (podmiotu)</w:t>
      </w:r>
      <w:r w:rsidRPr="00333631">
        <w:rPr>
          <w:color w:val="000000" w:themeColor="text1"/>
        </w:rPr>
        <w:t xml:space="preserve"> korzystającej z usługi w osobnym wierszu</w:t>
      </w:r>
      <w:r w:rsidR="0087008A" w:rsidRPr="00333631">
        <w:rPr>
          <w:color w:val="000000" w:themeColor="text1"/>
        </w:rPr>
        <w:t>, z zastrzeżeniem § 8 Regulaminu</w:t>
      </w:r>
      <w:r w:rsidR="00181BFA" w:rsidRPr="00333631">
        <w:rPr>
          <w:color w:val="000000" w:themeColor="text1"/>
        </w:rPr>
        <w:t xml:space="preserve"> projektu</w:t>
      </w:r>
      <w:r w:rsidR="0087008A" w:rsidRPr="00333631">
        <w:rPr>
          <w:color w:val="000000" w:themeColor="text1"/>
        </w:rPr>
        <w:t>: limitów wydatkowania środków wsparcia (dla umowy i na uczestnika)</w:t>
      </w:r>
      <w:r w:rsidRPr="00333631">
        <w:rPr>
          <w:color w:val="000000" w:themeColor="text1"/>
        </w:rPr>
        <w:t>. Dane dot. usług proszę uzupełnić zgodnie z</w:t>
      </w:r>
      <w:r w:rsidR="00AC1DCD">
        <w:rPr>
          <w:color w:val="000000" w:themeColor="text1"/>
        </w:rPr>
        <w:t> </w:t>
      </w:r>
      <w:r w:rsidRPr="00333631">
        <w:rPr>
          <w:color w:val="000000" w:themeColor="text1"/>
        </w:rPr>
        <w:t>kartą usługi</w:t>
      </w:r>
      <w:r w:rsidR="00A81A09">
        <w:rPr>
          <w:color w:val="000000" w:themeColor="text1"/>
        </w:rPr>
        <w:t>, która należy</w:t>
      </w:r>
      <w:r w:rsidR="007A3406" w:rsidRPr="00333631">
        <w:rPr>
          <w:color w:val="000000" w:themeColor="text1"/>
        </w:rPr>
        <w:t xml:space="preserve"> pobra</w:t>
      </w:r>
      <w:r w:rsidR="00A81A09">
        <w:rPr>
          <w:color w:val="000000" w:themeColor="text1"/>
        </w:rPr>
        <w:t>ć</w:t>
      </w:r>
      <w:r w:rsidR="00227349">
        <w:rPr>
          <w:color w:val="000000" w:themeColor="text1"/>
        </w:rPr>
        <w:t xml:space="preserve"> </w:t>
      </w:r>
      <w:r w:rsidR="007A3406" w:rsidRPr="00333631">
        <w:rPr>
          <w:color w:val="000000" w:themeColor="text1"/>
        </w:rPr>
        <w:t>z</w:t>
      </w:r>
      <w:r w:rsidR="00DB5C35">
        <w:rPr>
          <w:color w:val="000000" w:themeColor="text1"/>
        </w:rPr>
        <w:t> </w:t>
      </w:r>
      <w:r w:rsidR="0087008A" w:rsidRPr="00333631">
        <w:rPr>
          <w:color w:val="000000" w:themeColor="text1"/>
        </w:rPr>
        <w:t>B</w:t>
      </w:r>
      <w:r w:rsidR="00DB5C35">
        <w:rPr>
          <w:color w:val="000000" w:themeColor="text1"/>
        </w:rPr>
        <w:t xml:space="preserve">azy </w:t>
      </w:r>
      <w:r w:rsidR="0087008A" w:rsidRPr="00333631">
        <w:rPr>
          <w:color w:val="000000" w:themeColor="text1"/>
        </w:rPr>
        <w:t>U</w:t>
      </w:r>
      <w:r w:rsidR="00DB5C35">
        <w:rPr>
          <w:color w:val="000000" w:themeColor="text1"/>
        </w:rPr>
        <w:t xml:space="preserve">sług </w:t>
      </w:r>
      <w:r w:rsidR="0087008A" w:rsidRPr="00333631">
        <w:rPr>
          <w:color w:val="000000" w:themeColor="text1"/>
        </w:rPr>
        <w:t>R</w:t>
      </w:r>
      <w:r w:rsidR="00DB5C35">
        <w:rPr>
          <w:color w:val="000000" w:themeColor="text1"/>
        </w:rPr>
        <w:t>ozwojowych</w:t>
      </w:r>
      <w:r w:rsidR="0087008A" w:rsidRPr="00333631">
        <w:rPr>
          <w:color w:val="000000" w:themeColor="text1"/>
        </w:rPr>
        <w:t>.</w:t>
      </w:r>
      <w:r w:rsidR="00DB5C35">
        <w:rPr>
          <w:color w:val="000000" w:themeColor="text1"/>
        </w:rPr>
        <w:t xml:space="preserve"> </w:t>
      </w:r>
      <w:r w:rsidR="00BE3341" w:rsidRPr="00BE3341">
        <w:rPr>
          <w:color w:val="000000" w:themeColor="text1"/>
        </w:rPr>
        <w:t xml:space="preserve">Maksymalna kwota </w:t>
      </w:r>
      <w:r w:rsidR="00BE3341">
        <w:rPr>
          <w:color w:val="000000" w:themeColor="text1"/>
        </w:rPr>
        <w:t xml:space="preserve">refundacji </w:t>
      </w:r>
      <w:r w:rsidR="00BE3341" w:rsidRPr="00BE3341">
        <w:rPr>
          <w:color w:val="000000" w:themeColor="text1"/>
        </w:rPr>
        <w:t>usług/i rozwojowej/-ych, od której liczony jest przysługujący poziom dofinansowania</w:t>
      </w:r>
      <w:r w:rsidR="00DF75E2">
        <w:rPr>
          <w:color w:val="000000" w:themeColor="text1"/>
        </w:rPr>
        <w:t xml:space="preserve"> </w:t>
      </w:r>
      <w:r w:rsidR="00DF75E2" w:rsidRPr="00DF75E2">
        <w:rPr>
          <w:color w:val="000000" w:themeColor="text1"/>
        </w:rPr>
        <w:t>dla jednego przedsiębiorcy lub pracownika wydelegowanego przez przedsiębiorcę</w:t>
      </w:r>
      <w:r w:rsidR="00BE3341" w:rsidRPr="00BE3341">
        <w:rPr>
          <w:color w:val="000000" w:themeColor="text1"/>
        </w:rPr>
        <w:t xml:space="preserve"> nie może przekroczyć sumy 10 000,00 netto bez względu na ich wartość tej usługi</w:t>
      </w:r>
      <w:r w:rsidR="00A81A09">
        <w:rPr>
          <w:color w:val="000000" w:themeColor="text1"/>
        </w:rPr>
        <w:t xml:space="preserve">. </w:t>
      </w:r>
      <w:r w:rsidR="00DB5C35" w:rsidRPr="00DB5C35">
        <w:rPr>
          <w:color w:val="000000" w:themeColor="text1"/>
        </w:rPr>
        <w:t>Zapoznaj się z przykładami:</w:t>
      </w:r>
    </w:p>
    <w:p w14:paraId="1627755F" w14:textId="15294D07" w:rsidR="00DB5C35" w:rsidRPr="00DB5C35" w:rsidRDefault="00DB5C35" w:rsidP="00DB5C35">
      <w:pPr>
        <w:rPr>
          <w:color w:val="000000" w:themeColor="text1"/>
        </w:rPr>
      </w:pPr>
      <w:r w:rsidRPr="00DB5C35">
        <w:rPr>
          <w:color w:val="000000" w:themeColor="text1"/>
        </w:rPr>
        <w:t>Przykład nr 1: cena usługi netto 10 tys</w:t>
      </w:r>
      <w:r w:rsidR="00A81A09">
        <w:rPr>
          <w:color w:val="000000" w:themeColor="text1"/>
        </w:rPr>
        <w:t>ięcy</w:t>
      </w:r>
      <w:r w:rsidRPr="00DB5C35">
        <w:rPr>
          <w:color w:val="000000" w:themeColor="text1"/>
        </w:rPr>
        <w:t xml:space="preserve"> zł, poziom dofinan</w:t>
      </w:r>
      <w:r w:rsidR="00A665EE">
        <w:rPr>
          <w:color w:val="000000" w:themeColor="text1"/>
        </w:rPr>
        <w:t xml:space="preserve">sowania 70% wówczas </w:t>
      </w:r>
      <w:r w:rsidRPr="00DB5C35">
        <w:rPr>
          <w:color w:val="000000" w:themeColor="text1"/>
        </w:rPr>
        <w:t>refundacja wynosi 7 tys. zł a wkład własny 3 tys. zł.</w:t>
      </w:r>
    </w:p>
    <w:p w14:paraId="0619DE42" w14:textId="0C5AC5E9" w:rsidR="00DB5C35" w:rsidRPr="00DB5C35" w:rsidRDefault="00DB5C35" w:rsidP="00DB5C35">
      <w:pPr>
        <w:rPr>
          <w:color w:val="000000" w:themeColor="text1"/>
        </w:rPr>
      </w:pPr>
      <w:r w:rsidRPr="00DB5C35">
        <w:rPr>
          <w:color w:val="000000" w:themeColor="text1"/>
        </w:rPr>
        <w:t>Przykład nr 2: cena usługi netto 15 tys</w:t>
      </w:r>
      <w:r w:rsidR="00A81A09">
        <w:rPr>
          <w:color w:val="000000" w:themeColor="text1"/>
        </w:rPr>
        <w:t>ięcy</w:t>
      </w:r>
      <w:r w:rsidRPr="00DB5C35">
        <w:rPr>
          <w:color w:val="000000" w:themeColor="text1"/>
        </w:rPr>
        <w:t xml:space="preserve"> zł, poziom dofinansowania 70% wówczas refundacja wynosi 7 tys. zł (liczymy </w:t>
      </w:r>
      <w:r w:rsidR="00A665EE">
        <w:rPr>
          <w:color w:val="000000" w:themeColor="text1"/>
        </w:rPr>
        <w:t xml:space="preserve">tylko </w:t>
      </w:r>
      <w:r w:rsidR="00227349">
        <w:rPr>
          <w:color w:val="000000" w:themeColor="text1"/>
        </w:rPr>
        <w:t>do 10 tys. zł</w:t>
      </w:r>
      <w:r w:rsidR="005B2A31">
        <w:rPr>
          <w:color w:val="000000" w:themeColor="text1"/>
        </w:rPr>
        <w:t xml:space="preserve"> netto</w:t>
      </w:r>
      <w:r w:rsidR="00227349">
        <w:rPr>
          <w:color w:val="000000" w:themeColor="text1"/>
        </w:rPr>
        <w:t xml:space="preserve">), a wkład własny </w:t>
      </w:r>
      <w:r w:rsidR="00D15374">
        <w:rPr>
          <w:color w:val="000000" w:themeColor="text1"/>
        </w:rPr>
        <w:t xml:space="preserve">8 </w:t>
      </w:r>
      <w:r w:rsidR="002905AE">
        <w:rPr>
          <w:color w:val="000000" w:themeColor="text1"/>
        </w:rPr>
        <w:t>tysięcy złotych</w:t>
      </w:r>
      <w:r w:rsidR="00300FA3">
        <w:rPr>
          <w:color w:val="000000" w:themeColor="text1"/>
        </w:rPr>
        <w:t xml:space="preserve">. </w:t>
      </w:r>
    </w:p>
    <w:p w14:paraId="369444E4" w14:textId="77777777" w:rsidR="001C1A6C" w:rsidRPr="00622F86" w:rsidRDefault="001C1A6C" w:rsidP="00DF2FC5">
      <w:pPr>
        <w:rPr>
          <w:b/>
          <w:color w:val="000000" w:themeColor="text1"/>
        </w:rPr>
      </w:pPr>
    </w:p>
    <w:tbl>
      <w:tblPr>
        <w:tblStyle w:val="Tabela-Siatka"/>
        <w:tblW w:w="0" w:type="auto"/>
        <w:tblLayout w:type="fixed"/>
        <w:tblCellMar>
          <w:left w:w="63" w:type="dxa"/>
          <w:right w:w="63" w:type="dxa"/>
        </w:tblCellMar>
        <w:tblLook w:val="04A0" w:firstRow="1" w:lastRow="0" w:firstColumn="1" w:lastColumn="0" w:noHBand="0" w:noVBand="1"/>
      </w:tblPr>
      <w:tblGrid>
        <w:gridCol w:w="397"/>
        <w:gridCol w:w="2292"/>
        <w:gridCol w:w="1544"/>
        <w:gridCol w:w="2346"/>
        <w:gridCol w:w="2347"/>
        <w:gridCol w:w="992"/>
        <w:gridCol w:w="1583"/>
        <w:gridCol w:w="1583"/>
        <w:gridCol w:w="1584"/>
      </w:tblGrid>
      <w:tr w:rsidR="00005769" w:rsidRPr="00333631" w14:paraId="0906FBF5" w14:textId="43A1EDB4" w:rsidTr="00005769">
        <w:trPr>
          <w:trHeight w:val="20"/>
        </w:trPr>
        <w:tc>
          <w:tcPr>
            <w:tcW w:w="397" w:type="dxa"/>
            <w:shd w:val="clear" w:color="auto" w:fill="D9D9D9" w:themeFill="background1" w:themeFillShade="D9"/>
            <w:hideMark/>
          </w:tcPr>
          <w:p w14:paraId="66749878" w14:textId="77777777" w:rsidR="00A665EE" w:rsidRPr="00333631" w:rsidRDefault="00A665EE" w:rsidP="00DF2FC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292" w:type="dxa"/>
            <w:shd w:val="clear" w:color="auto" w:fill="D9D9D9" w:themeFill="background1" w:themeFillShade="D9"/>
            <w:hideMark/>
          </w:tcPr>
          <w:p w14:paraId="7AA03FBB" w14:textId="65BCFD9C" w:rsidR="00A665EE" w:rsidRPr="00333631" w:rsidRDefault="00A665EE" w:rsidP="00DB5C3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Imię i nazwisko </w:t>
            </w:r>
            <w:r w:rsidRPr="00DB5C35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osoby korzystającej z usługi </w:t>
            </w: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/ podmiot</w:t>
            </w:r>
          </w:p>
        </w:tc>
        <w:tc>
          <w:tcPr>
            <w:tcW w:w="1544" w:type="dxa"/>
            <w:shd w:val="clear" w:color="auto" w:fill="D9D9D9" w:themeFill="background1" w:themeFillShade="D9"/>
          </w:tcPr>
          <w:p w14:paraId="23B0DDD0" w14:textId="77777777" w:rsidR="00A665EE" w:rsidRPr="00333631" w:rsidRDefault="00A665EE" w:rsidP="009E704D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Data </w:t>
            </w:r>
          </w:p>
          <w:p w14:paraId="6E32EB68" w14:textId="77777777" w:rsidR="00A665EE" w:rsidRDefault="00A665EE" w:rsidP="00DB5C3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>realizacji usługi</w:t>
            </w:r>
          </w:p>
          <w:p w14:paraId="33C1FBD9" w14:textId="77777777" w:rsidR="00A665EE" w:rsidRDefault="00A665EE" w:rsidP="00DB5C3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od…</w:t>
            </w:r>
          </w:p>
          <w:p w14:paraId="533A426A" w14:textId="7D27B7AD" w:rsidR="00A665EE" w:rsidRPr="00333631" w:rsidRDefault="00A665EE" w:rsidP="00DB5C3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do…</w:t>
            </w:r>
          </w:p>
        </w:tc>
        <w:tc>
          <w:tcPr>
            <w:tcW w:w="2346" w:type="dxa"/>
            <w:shd w:val="clear" w:color="auto" w:fill="D9D9D9" w:themeFill="background1" w:themeFillShade="D9"/>
          </w:tcPr>
          <w:p w14:paraId="7D12ABC7" w14:textId="6713A7C1" w:rsidR="00A665EE" w:rsidRPr="00333631" w:rsidRDefault="00A665EE" w:rsidP="009E704D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>Nazwa usługi rozwojowej</w:t>
            </w:r>
            <w:r w:rsidR="002C6BAE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47" w:type="dxa"/>
            <w:shd w:val="clear" w:color="auto" w:fill="D9D9D9" w:themeFill="background1" w:themeFillShade="D9"/>
          </w:tcPr>
          <w:p w14:paraId="5054F83D" w14:textId="77777777" w:rsidR="00A665EE" w:rsidRPr="00333631" w:rsidRDefault="00A665EE" w:rsidP="009E704D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>Numer usługi</w:t>
            </w:r>
          </w:p>
          <w:p w14:paraId="66C41B3E" w14:textId="77777777" w:rsidR="00A665EE" w:rsidRPr="00333631" w:rsidRDefault="00A665EE" w:rsidP="009E704D">
            <w:pPr>
              <w:spacing w:line="192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5B48C738" w14:textId="77777777" w:rsidR="00A665EE" w:rsidRPr="00333631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Poziom </w:t>
            </w:r>
          </w:p>
          <w:p w14:paraId="120F97CC" w14:textId="77777777" w:rsidR="00A665EE" w:rsidRPr="00333631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>dofinanso</w:t>
            </w:r>
          </w:p>
          <w:p w14:paraId="7B3F2886" w14:textId="77777777" w:rsidR="00A665EE" w:rsidRPr="00333631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-wania </w:t>
            </w:r>
          </w:p>
          <w:p w14:paraId="41029E75" w14:textId="77777777" w:rsidR="00A665EE" w:rsidRPr="00333631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3" w:type="dxa"/>
            <w:tcBorders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14:paraId="1C85B90F" w14:textId="7542EA6A" w:rsidR="00A665EE" w:rsidRPr="00333631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333631">
              <w:rPr>
                <w:rFonts w:cstheme="minorHAnsi"/>
                <w:bCs/>
                <w:color w:val="000000" w:themeColor="text1"/>
                <w:sz w:val="20"/>
                <w:szCs w:val="20"/>
              </w:rPr>
              <w:t>Cena usługi netto</w:t>
            </w:r>
          </w:p>
        </w:tc>
        <w:tc>
          <w:tcPr>
            <w:tcW w:w="158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D7D7A3E" w14:textId="1A207A45" w:rsidR="00A665EE" w:rsidRPr="00622F86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622F8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Refundacja </w:t>
            </w:r>
          </w:p>
          <w:p w14:paraId="51194406" w14:textId="1DABA1B7" w:rsidR="00A665EE" w:rsidRPr="00333631" w:rsidRDefault="00A665EE" w:rsidP="00DB5C3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622F86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netto</w:t>
            </w:r>
          </w:p>
        </w:tc>
        <w:tc>
          <w:tcPr>
            <w:tcW w:w="1584" w:type="dxa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28DA4B0" w14:textId="09250F7D" w:rsidR="00227349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Różnica między ceną usługi, </w:t>
            </w:r>
          </w:p>
          <w:p w14:paraId="51537046" w14:textId="27DFDF7E" w:rsidR="00A665EE" w:rsidRPr="00333631" w:rsidRDefault="00A665EE" w:rsidP="00DD5C85">
            <w:pPr>
              <w:pStyle w:val="Akapitzlist"/>
              <w:spacing w:line="192" w:lineRule="auto"/>
              <w:ind w:left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a refundacją</w:t>
            </w:r>
          </w:p>
        </w:tc>
      </w:tr>
      <w:tr w:rsidR="00005769" w:rsidRPr="00333631" w14:paraId="2ECD19AA" w14:textId="5BA7DD58" w:rsidTr="00005769">
        <w:trPr>
          <w:trHeight w:val="347"/>
        </w:trPr>
        <w:tc>
          <w:tcPr>
            <w:tcW w:w="397" w:type="dxa"/>
          </w:tcPr>
          <w:p w14:paraId="1A3A2DDA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  <w:r w:rsidRPr="00333631">
              <w:rPr>
                <w:rFonts w:cstheme="minorHAnsi"/>
                <w:bCs/>
                <w:color w:val="000000" w:themeColor="text1"/>
              </w:rPr>
              <w:t>1.</w:t>
            </w:r>
          </w:p>
        </w:tc>
        <w:tc>
          <w:tcPr>
            <w:tcW w:w="2292" w:type="dxa"/>
          </w:tcPr>
          <w:p w14:paraId="44FDC575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44" w:type="dxa"/>
          </w:tcPr>
          <w:p w14:paraId="7993DACD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6" w:type="dxa"/>
          </w:tcPr>
          <w:p w14:paraId="383DD745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7" w:type="dxa"/>
          </w:tcPr>
          <w:p w14:paraId="37784204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011BD477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right w:val="single" w:sz="18" w:space="0" w:color="auto"/>
            </w:tcBorders>
          </w:tcPr>
          <w:p w14:paraId="23B29C5E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left w:val="single" w:sz="18" w:space="0" w:color="auto"/>
              <w:right w:val="single" w:sz="18" w:space="0" w:color="auto"/>
            </w:tcBorders>
          </w:tcPr>
          <w:p w14:paraId="16259267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4" w:type="dxa"/>
            <w:tcBorders>
              <w:left w:val="single" w:sz="18" w:space="0" w:color="auto"/>
            </w:tcBorders>
          </w:tcPr>
          <w:p w14:paraId="3A6E26A3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</w:tr>
      <w:tr w:rsidR="00005769" w:rsidRPr="00333631" w14:paraId="3DFD7F95" w14:textId="1C0BBCEC" w:rsidTr="00005769">
        <w:trPr>
          <w:trHeight w:val="347"/>
        </w:trPr>
        <w:tc>
          <w:tcPr>
            <w:tcW w:w="397" w:type="dxa"/>
          </w:tcPr>
          <w:p w14:paraId="0D5E53D8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  <w:r w:rsidRPr="00333631">
              <w:rPr>
                <w:rFonts w:cstheme="minorHAnsi"/>
                <w:bCs/>
                <w:color w:val="000000" w:themeColor="text1"/>
              </w:rPr>
              <w:t>2.</w:t>
            </w:r>
          </w:p>
        </w:tc>
        <w:tc>
          <w:tcPr>
            <w:tcW w:w="2292" w:type="dxa"/>
          </w:tcPr>
          <w:p w14:paraId="76C34B13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44" w:type="dxa"/>
          </w:tcPr>
          <w:p w14:paraId="2B45066C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6" w:type="dxa"/>
          </w:tcPr>
          <w:p w14:paraId="12143966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7" w:type="dxa"/>
          </w:tcPr>
          <w:p w14:paraId="2CEAC191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2A7FDD42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right w:val="single" w:sz="18" w:space="0" w:color="auto"/>
            </w:tcBorders>
          </w:tcPr>
          <w:p w14:paraId="0657FEA7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left w:val="single" w:sz="18" w:space="0" w:color="auto"/>
              <w:right w:val="single" w:sz="18" w:space="0" w:color="auto"/>
            </w:tcBorders>
          </w:tcPr>
          <w:p w14:paraId="78D0FFB1" w14:textId="77777777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4" w:type="dxa"/>
            <w:tcBorders>
              <w:left w:val="single" w:sz="18" w:space="0" w:color="auto"/>
            </w:tcBorders>
          </w:tcPr>
          <w:p w14:paraId="04EE1DE5" w14:textId="77777777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</w:tr>
      <w:tr w:rsidR="00005769" w:rsidRPr="00333631" w14:paraId="333A1B7C" w14:textId="11CBAA04" w:rsidTr="00005769">
        <w:trPr>
          <w:trHeight w:val="347"/>
        </w:trPr>
        <w:tc>
          <w:tcPr>
            <w:tcW w:w="397" w:type="dxa"/>
          </w:tcPr>
          <w:p w14:paraId="4114431B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  <w:r w:rsidRPr="00333631">
              <w:rPr>
                <w:rFonts w:cstheme="minorHAnsi"/>
                <w:bCs/>
                <w:color w:val="000000" w:themeColor="text1"/>
              </w:rPr>
              <w:t>3.</w:t>
            </w:r>
          </w:p>
        </w:tc>
        <w:tc>
          <w:tcPr>
            <w:tcW w:w="2292" w:type="dxa"/>
          </w:tcPr>
          <w:p w14:paraId="415F43B1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44" w:type="dxa"/>
          </w:tcPr>
          <w:p w14:paraId="75169AEE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6" w:type="dxa"/>
          </w:tcPr>
          <w:p w14:paraId="7F428DF9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7" w:type="dxa"/>
          </w:tcPr>
          <w:p w14:paraId="374D90DA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5CD8FCF0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right w:val="single" w:sz="18" w:space="0" w:color="auto"/>
            </w:tcBorders>
          </w:tcPr>
          <w:p w14:paraId="0B6C7143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left w:val="single" w:sz="18" w:space="0" w:color="auto"/>
              <w:right w:val="single" w:sz="18" w:space="0" w:color="auto"/>
            </w:tcBorders>
          </w:tcPr>
          <w:p w14:paraId="5A41C44C" w14:textId="77777777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4" w:type="dxa"/>
            <w:tcBorders>
              <w:left w:val="single" w:sz="18" w:space="0" w:color="auto"/>
            </w:tcBorders>
          </w:tcPr>
          <w:p w14:paraId="281470DA" w14:textId="77777777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</w:tr>
      <w:tr w:rsidR="00005769" w:rsidRPr="00333631" w14:paraId="07FAC7D2" w14:textId="7C0BC12A" w:rsidTr="00005769">
        <w:trPr>
          <w:trHeight w:val="347"/>
        </w:trPr>
        <w:tc>
          <w:tcPr>
            <w:tcW w:w="397" w:type="dxa"/>
          </w:tcPr>
          <w:p w14:paraId="573D380A" w14:textId="04EE476C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4.</w:t>
            </w:r>
          </w:p>
        </w:tc>
        <w:tc>
          <w:tcPr>
            <w:tcW w:w="2292" w:type="dxa"/>
          </w:tcPr>
          <w:p w14:paraId="629BC939" w14:textId="4436B654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44" w:type="dxa"/>
          </w:tcPr>
          <w:p w14:paraId="07915939" w14:textId="01FD904B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6" w:type="dxa"/>
          </w:tcPr>
          <w:p w14:paraId="6E188B3D" w14:textId="77953D6C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7" w:type="dxa"/>
          </w:tcPr>
          <w:p w14:paraId="3EA29174" w14:textId="33625093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55C89E06" w14:textId="5DB9D704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right w:val="single" w:sz="18" w:space="0" w:color="auto"/>
            </w:tcBorders>
          </w:tcPr>
          <w:p w14:paraId="0C63341C" w14:textId="3D7A9676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left w:val="single" w:sz="18" w:space="0" w:color="auto"/>
              <w:right w:val="single" w:sz="18" w:space="0" w:color="auto"/>
            </w:tcBorders>
          </w:tcPr>
          <w:p w14:paraId="54D2C72D" w14:textId="22EAF6D3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4" w:type="dxa"/>
            <w:tcBorders>
              <w:left w:val="single" w:sz="18" w:space="0" w:color="auto"/>
            </w:tcBorders>
          </w:tcPr>
          <w:p w14:paraId="352FDB3F" w14:textId="2B0BBAD8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</w:tr>
      <w:tr w:rsidR="00005769" w:rsidRPr="00333631" w14:paraId="7B0C1A8B" w14:textId="7A85946D" w:rsidTr="00005769">
        <w:trPr>
          <w:trHeight w:val="347"/>
        </w:trPr>
        <w:tc>
          <w:tcPr>
            <w:tcW w:w="397" w:type="dxa"/>
          </w:tcPr>
          <w:p w14:paraId="3AD08527" w14:textId="5DD5413D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5.</w:t>
            </w:r>
          </w:p>
        </w:tc>
        <w:tc>
          <w:tcPr>
            <w:tcW w:w="2292" w:type="dxa"/>
          </w:tcPr>
          <w:p w14:paraId="6C90F60B" w14:textId="5934AE68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44" w:type="dxa"/>
          </w:tcPr>
          <w:p w14:paraId="65D0D46F" w14:textId="55139F2D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6" w:type="dxa"/>
          </w:tcPr>
          <w:p w14:paraId="1772876F" w14:textId="6CCE618E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2347" w:type="dxa"/>
          </w:tcPr>
          <w:p w14:paraId="1FC27063" w14:textId="4481671E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1A12F017" w14:textId="335DBE58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right w:val="single" w:sz="18" w:space="0" w:color="auto"/>
            </w:tcBorders>
          </w:tcPr>
          <w:p w14:paraId="639171C7" w14:textId="2E5C04A5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left w:val="single" w:sz="18" w:space="0" w:color="auto"/>
              <w:right w:val="single" w:sz="18" w:space="0" w:color="auto"/>
            </w:tcBorders>
          </w:tcPr>
          <w:p w14:paraId="5DC6D950" w14:textId="1B2AFD25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4" w:type="dxa"/>
            <w:tcBorders>
              <w:left w:val="single" w:sz="18" w:space="0" w:color="auto"/>
            </w:tcBorders>
          </w:tcPr>
          <w:p w14:paraId="308BB784" w14:textId="5B3E27B1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</w:tr>
      <w:tr w:rsidR="00A665EE" w:rsidRPr="00333631" w14:paraId="2F5E64E8" w14:textId="77777777" w:rsidTr="00622F86">
        <w:trPr>
          <w:trHeight w:val="347"/>
        </w:trPr>
        <w:tc>
          <w:tcPr>
            <w:tcW w:w="9918" w:type="dxa"/>
            <w:gridSpan w:val="6"/>
            <w:shd w:val="clear" w:color="auto" w:fill="D9D9D9" w:themeFill="background1" w:themeFillShade="D9"/>
          </w:tcPr>
          <w:p w14:paraId="44FB33E0" w14:textId="12FCB2EA" w:rsidR="00A665EE" w:rsidRPr="00333631" w:rsidRDefault="00A665EE" w:rsidP="00622F86">
            <w:pPr>
              <w:pStyle w:val="Akapitzlist"/>
              <w:spacing w:line="192" w:lineRule="auto"/>
              <w:ind w:left="0"/>
              <w:jc w:val="right"/>
              <w:rPr>
                <w:rFonts w:cstheme="minorHAnsi"/>
                <w:bCs/>
                <w:color w:val="000000" w:themeColor="text1"/>
              </w:rPr>
            </w:pPr>
            <w:r>
              <w:rPr>
                <w:rFonts w:cstheme="minorHAnsi"/>
                <w:bCs/>
                <w:color w:val="000000" w:themeColor="text1"/>
              </w:rPr>
              <w:t>Podsumowanie</w:t>
            </w:r>
          </w:p>
        </w:tc>
        <w:tc>
          <w:tcPr>
            <w:tcW w:w="1583" w:type="dxa"/>
            <w:tcBorders>
              <w:right w:val="single" w:sz="18" w:space="0" w:color="auto"/>
            </w:tcBorders>
          </w:tcPr>
          <w:p w14:paraId="7401E2C7" w14:textId="77777777" w:rsidR="00A665EE" w:rsidRPr="00333631" w:rsidRDefault="00A665EE" w:rsidP="00A12140">
            <w:pPr>
              <w:pStyle w:val="Akapitzlist"/>
              <w:spacing w:line="192" w:lineRule="auto"/>
              <w:ind w:left="0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65D44C" w14:textId="77777777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584" w:type="dxa"/>
            <w:tcBorders>
              <w:left w:val="single" w:sz="18" w:space="0" w:color="auto"/>
            </w:tcBorders>
          </w:tcPr>
          <w:p w14:paraId="688E1F94" w14:textId="77777777" w:rsidR="00A665EE" w:rsidRPr="00333631" w:rsidRDefault="00A665EE" w:rsidP="00A12140">
            <w:pPr>
              <w:pStyle w:val="Akapitzlist"/>
              <w:spacing w:line="192" w:lineRule="auto"/>
              <w:rPr>
                <w:rFonts w:cstheme="minorHAnsi"/>
                <w:bCs/>
                <w:color w:val="000000" w:themeColor="text1"/>
              </w:rPr>
            </w:pPr>
          </w:p>
        </w:tc>
      </w:tr>
    </w:tbl>
    <w:p w14:paraId="6FFCC8B7" w14:textId="6FDB24D1" w:rsidR="00DF2FC5" w:rsidRDefault="00DF2FC5" w:rsidP="00DF2FC5">
      <w:pPr>
        <w:rPr>
          <w:color w:val="000000" w:themeColor="text1"/>
        </w:rPr>
      </w:pPr>
    </w:p>
    <w:p w14:paraId="45205EEF" w14:textId="593628C1" w:rsidR="001C250B" w:rsidRDefault="001C250B" w:rsidP="00DF2FC5">
      <w:pPr>
        <w:rPr>
          <w:color w:val="000000" w:themeColor="text1"/>
        </w:rPr>
      </w:pPr>
    </w:p>
    <w:p w14:paraId="55BF7FDF" w14:textId="0923B15A" w:rsidR="001C250B" w:rsidRPr="00622F86" w:rsidRDefault="001C250B" w:rsidP="001C250B">
      <w:pPr>
        <w:rPr>
          <w:b/>
          <w:color w:val="000000" w:themeColor="text1"/>
          <w:sz w:val="28"/>
        </w:rPr>
      </w:pPr>
      <w:r w:rsidRPr="00622F86">
        <w:rPr>
          <w:b/>
          <w:color w:val="000000" w:themeColor="text1"/>
          <w:sz w:val="28"/>
        </w:rPr>
        <w:t xml:space="preserve">WAŻNE! </w:t>
      </w:r>
    </w:p>
    <w:p w14:paraId="0C50FE1E" w14:textId="0B756BE5" w:rsidR="00EA57B9" w:rsidRDefault="00435133" w:rsidP="00DF2FC5">
      <w:pPr>
        <w:rPr>
          <w:color w:val="000000" w:themeColor="text1"/>
          <w:sz w:val="28"/>
        </w:rPr>
      </w:pPr>
      <w:r w:rsidRPr="002040C0">
        <w:rPr>
          <w:b/>
          <w:color w:val="000000" w:themeColor="text1"/>
          <w:sz w:val="28"/>
          <w:u w:val="single"/>
        </w:rPr>
        <w:t>Suma refundacji netto</w:t>
      </w:r>
      <w:r w:rsidRPr="00622F86">
        <w:rPr>
          <w:b/>
          <w:color w:val="000000" w:themeColor="text1"/>
          <w:sz w:val="28"/>
        </w:rPr>
        <w:t xml:space="preserve"> to kwota, o jaką </w:t>
      </w:r>
      <w:r w:rsidR="00A665EE" w:rsidRPr="00622F86">
        <w:rPr>
          <w:b/>
          <w:color w:val="000000" w:themeColor="text1"/>
          <w:sz w:val="28"/>
        </w:rPr>
        <w:t>wnioskujesz</w:t>
      </w:r>
      <w:r w:rsidR="00620423">
        <w:rPr>
          <w:b/>
          <w:color w:val="000000" w:themeColor="text1"/>
          <w:sz w:val="28"/>
        </w:rPr>
        <w:t xml:space="preserve"> i</w:t>
      </w:r>
      <w:r w:rsidR="009C648D">
        <w:rPr>
          <w:b/>
          <w:color w:val="000000" w:themeColor="text1"/>
          <w:sz w:val="28"/>
        </w:rPr>
        <w:t xml:space="preserve"> </w:t>
      </w:r>
      <w:r w:rsidRPr="00622F86">
        <w:rPr>
          <w:b/>
          <w:color w:val="000000" w:themeColor="text1"/>
          <w:sz w:val="28"/>
        </w:rPr>
        <w:t>którą</w:t>
      </w:r>
      <w:r w:rsidRPr="00622F86">
        <w:rPr>
          <w:color w:val="000000" w:themeColor="text1"/>
          <w:sz w:val="28"/>
        </w:rPr>
        <w:t xml:space="preserve"> </w:t>
      </w:r>
      <w:r w:rsidR="00A665EE" w:rsidRPr="00622F86">
        <w:rPr>
          <w:b/>
          <w:color w:val="000000" w:themeColor="text1"/>
          <w:sz w:val="28"/>
        </w:rPr>
        <w:t>należy</w:t>
      </w:r>
      <w:r w:rsidRPr="00622F86">
        <w:rPr>
          <w:b/>
          <w:color w:val="000000" w:themeColor="text1"/>
          <w:sz w:val="28"/>
        </w:rPr>
        <w:t xml:space="preserve"> wpisać w</w:t>
      </w:r>
      <w:r w:rsidR="001C250B" w:rsidRPr="00622F86">
        <w:rPr>
          <w:b/>
          <w:color w:val="000000" w:themeColor="text1"/>
          <w:sz w:val="28"/>
        </w:rPr>
        <w:t xml:space="preserve"> systemie Operatora</w:t>
      </w:r>
      <w:r w:rsidR="001C250B" w:rsidRPr="00622F86">
        <w:rPr>
          <w:color w:val="000000" w:themeColor="text1"/>
          <w:sz w:val="28"/>
        </w:rPr>
        <w:t>, wysyłając</w:t>
      </w:r>
      <w:r w:rsidRPr="00622F86">
        <w:rPr>
          <w:color w:val="000000" w:themeColor="text1"/>
          <w:sz w:val="28"/>
        </w:rPr>
        <w:t xml:space="preserve"> </w:t>
      </w:r>
      <w:r w:rsidR="001C250B" w:rsidRPr="00622F86">
        <w:rPr>
          <w:color w:val="000000" w:themeColor="text1"/>
          <w:sz w:val="28"/>
        </w:rPr>
        <w:t>formularz zgłoszeniowy</w:t>
      </w:r>
      <w:r w:rsidRPr="00622F86">
        <w:rPr>
          <w:color w:val="000000" w:themeColor="text1"/>
          <w:sz w:val="28"/>
        </w:rPr>
        <w:t xml:space="preserve">. </w:t>
      </w:r>
      <w:r w:rsidRPr="00622F86">
        <w:rPr>
          <w:b/>
          <w:color w:val="000000" w:themeColor="text1"/>
          <w:sz w:val="28"/>
          <w:u w:val="single"/>
        </w:rPr>
        <w:t>Zwróć uwagę, aby była taka sama!</w:t>
      </w:r>
      <w:r w:rsidRPr="00622F86">
        <w:rPr>
          <w:color w:val="000000" w:themeColor="text1"/>
          <w:sz w:val="28"/>
        </w:rPr>
        <w:t xml:space="preserve"> </w:t>
      </w:r>
    </w:p>
    <w:p w14:paraId="1F9F5CBD" w14:textId="3F7323FF" w:rsidR="001C250B" w:rsidRPr="00622F86" w:rsidRDefault="001C250B" w:rsidP="00DF2FC5">
      <w:pPr>
        <w:rPr>
          <w:b/>
          <w:color w:val="000000" w:themeColor="text1"/>
          <w:sz w:val="28"/>
        </w:rPr>
        <w:sectPr w:rsidR="001C250B" w:rsidRPr="00622F86" w:rsidSect="00234704">
          <w:headerReference w:type="first" r:id="rId17"/>
          <w:footerReference w:type="first" r:id="rId18"/>
          <w:pgSz w:w="16838" w:h="11906" w:orient="landscape"/>
          <w:pgMar w:top="1440" w:right="1080" w:bottom="1440" w:left="1080" w:header="708" w:footer="653" w:gutter="0"/>
          <w:cols w:space="708"/>
          <w:titlePg/>
          <w:docGrid w:linePitch="360"/>
        </w:sectPr>
      </w:pPr>
    </w:p>
    <w:p w14:paraId="6184B656" w14:textId="7FFC9E04" w:rsidR="00481ACF" w:rsidRPr="002040C0" w:rsidRDefault="00481ACF" w:rsidP="002040C0">
      <w:pPr>
        <w:pStyle w:val="Nagwek1"/>
        <w:numPr>
          <w:ilvl w:val="0"/>
          <w:numId w:val="2"/>
        </w:numPr>
        <w:rPr>
          <w:sz w:val="28"/>
        </w:rPr>
      </w:pPr>
      <w:r>
        <w:rPr>
          <w:sz w:val="28"/>
        </w:rPr>
        <w:t>Lista załączników</w:t>
      </w:r>
      <w:r w:rsidR="00BE4AB2">
        <w:rPr>
          <w:sz w:val="28"/>
        </w:rPr>
        <w:t xml:space="preserve"> </w:t>
      </w:r>
    </w:p>
    <w:p w14:paraId="7E478FF5" w14:textId="37306C43" w:rsidR="00481ACF" w:rsidRDefault="00481ACF" w:rsidP="002040C0">
      <w:pPr>
        <w:pStyle w:val="Akapitzlist"/>
        <w:numPr>
          <w:ilvl w:val="0"/>
          <w:numId w:val="46"/>
        </w:numPr>
        <w:ind w:left="0" w:firstLine="0"/>
      </w:pPr>
      <w:r w:rsidRPr="00BE4AB2">
        <w:t>Oświadczen</w:t>
      </w:r>
      <w:r w:rsidR="00A36AC3" w:rsidRPr="00BE4AB2">
        <w:t>ie o wielkości przedsiębiorstwa</w:t>
      </w:r>
      <w:r w:rsidR="00B01088">
        <w:t>.</w:t>
      </w:r>
    </w:p>
    <w:p w14:paraId="179F2D5C" w14:textId="4C2E93C8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Formularz informacji przedstawianych przy ub</w:t>
      </w:r>
      <w:r w:rsidR="00A36AC3">
        <w:t>ieganiu się o pomoc de minimis.</w:t>
      </w:r>
    </w:p>
    <w:p w14:paraId="20F48811" w14:textId="173FDD92" w:rsidR="002C6BAE" w:rsidRDefault="002C6BAE" w:rsidP="00BE4AB2">
      <w:r w:rsidRPr="002040C0">
        <w:rPr>
          <w:b/>
        </w:rPr>
        <w:t>Ważne!</w:t>
      </w:r>
      <w:r>
        <w:t xml:space="preserve"> Brak załącznika nr 1 i 2 - skutkuje odrzuceniem formularza</w:t>
      </w:r>
      <w:r w:rsidR="00BE4AB2">
        <w:t>.</w:t>
      </w:r>
    </w:p>
    <w:p w14:paraId="6C7A83F2" w14:textId="0751EB22" w:rsidR="00481ACF" w:rsidRDefault="002C6BAE" w:rsidP="00BE4AB2">
      <w:r>
        <w:t xml:space="preserve"> </w:t>
      </w:r>
    </w:p>
    <w:p w14:paraId="0A60D31D" w14:textId="18D96B09" w:rsidR="00BE4AB2" w:rsidRDefault="00A36AC3" w:rsidP="002040C0">
      <w:pPr>
        <w:pStyle w:val="Akapitzlist"/>
        <w:numPr>
          <w:ilvl w:val="0"/>
          <w:numId w:val="46"/>
        </w:numPr>
        <w:ind w:left="709" w:hanging="709"/>
      </w:pPr>
      <w:r>
        <w:t>Dane pracownika/właściciela</w:t>
      </w:r>
      <w:r w:rsidR="00B01088">
        <w:t xml:space="preserve"> – który(-e) </w:t>
      </w:r>
      <w:r w:rsidR="00B01088" w:rsidRPr="00B01088">
        <w:t xml:space="preserve">podpisuje </w:t>
      </w:r>
      <w:r w:rsidR="00B01088">
        <w:t xml:space="preserve">osobno </w:t>
      </w:r>
      <w:r w:rsidR="00B01088" w:rsidRPr="00B01088">
        <w:t>każda delegowana na usługi rozwojowe osoba we własnym imieniu.</w:t>
      </w:r>
      <w:r w:rsidR="00B01088">
        <w:t xml:space="preserve"> </w:t>
      </w:r>
    </w:p>
    <w:p w14:paraId="515EFEEB" w14:textId="319DCC76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Karty usługi rozwojowej</w:t>
      </w:r>
      <w:r w:rsidR="00B01088">
        <w:t>.</w:t>
      </w:r>
    </w:p>
    <w:p w14:paraId="7326C271" w14:textId="6AD81D38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Ks</w:t>
      </w:r>
      <w:r w:rsidR="00D560A8">
        <w:t xml:space="preserve">erokopia umowy spółki cywilnej - jeśli dotyczy. </w:t>
      </w:r>
      <w:r>
        <w:t xml:space="preserve">  </w:t>
      </w:r>
    </w:p>
    <w:p w14:paraId="44C0BE73" w14:textId="58D442FA" w:rsidR="00481ACF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Dokumenty potwierdzające wielkość przed</w:t>
      </w:r>
      <w:r w:rsidR="00BE4AB2">
        <w:t>siębiorstwa (dane finansowe), w </w:t>
      </w:r>
      <w:r>
        <w:t>zależności od ewidencji księgowej Przedsiębiorstwa:</w:t>
      </w:r>
    </w:p>
    <w:p w14:paraId="0252F84A" w14:textId="77777777" w:rsidR="00A36AC3" w:rsidRDefault="00A36AC3" w:rsidP="002040C0">
      <w:pPr>
        <w:pStyle w:val="Akapitzlist"/>
        <w:numPr>
          <w:ilvl w:val="0"/>
          <w:numId w:val="47"/>
        </w:numPr>
        <w:ind w:left="284" w:firstLine="0"/>
      </w:pPr>
      <w:r w:rsidRPr="002040C0">
        <w:rPr>
          <w:u w:val="single"/>
        </w:rPr>
        <w:t>Pełna księgowość:</w:t>
      </w:r>
      <w:r>
        <w:t xml:space="preserve"> </w:t>
      </w:r>
      <w:r w:rsidR="00481ACF">
        <w:t>Kopia sporządzonego zgodnie z przepisami o rachunkowości sprawozdania finansowego za ostatni rok obrotowy, bądź z ostatnich 3 lat, jeśli sprawozdania te nie są dostępne w Przeglądarce Dokumentów</w:t>
      </w:r>
    </w:p>
    <w:p w14:paraId="587E30F1" w14:textId="28E73EFB" w:rsidR="00481ACF" w:rsidRDefault="00481ACF" w:rsidP="002040C0">
      <w:pPr>
        <w:pStyle w:val="Akapitzlist"/>
        <w:numPr>
          <w:ilvl w:val="0"/>
          <w:numId w:val="47"/>
        </w:numPr>
        <w:ind w:left="284" w:firstLine="0"/>
      </w:pPr>
      <w:r w:rsidRPr="002040C0">
        <w:rPr>
          <w:u w:val="single"/>
        </w:rPr>
        <w:t>Uproszczona księgowość:</w:t>
      </w:r>
      <w:r w:rsidR="00A36AC3">
        <w:t xml:space="preserve"> </w:t>
      </w:r>
      <w:r>
        <w:t>pełny wydruk z Księgi Przychodów i Rozchodów lub</w:t>
      </w:r>
      <w:r w:rsidR="00A36AC3">
        <w:t xml:space="preserve"> </w:t>
      </w:r>
      <w:r>
        <w:t>PIT 36, PIT 36 L, PIT B, PIT 28, PIT 28 S, PIT 16A</w:t>
      </w:r>
      <w:r w:rsidR="00A36AC3">
        <w:t xml:space="preserve"> </w:t>
      </w:r>
      <w:r>
        <w:t>za 3 ostatnie lata (a w przypadku firm działających krócej, za okres ostatnich zamkniętych lat obrotowych)</w:t>
      </w:r>
    </w:p>
    <w:p w14:paraId="351618DF" w14:textId="370F09A2" w:rsidR="00481ACF" w:rsidRDefault="00481ACF" w:rsidP="002040C0">
      <w:pPr>
        <w:pStyle w:val="Akapitzlist"/>
        <w:numPr>
          <w:ilvl w:val="0"/>
          <w:numId w:val="47"/>
        </w:numPr>
        <w:ind w:left="284" w:firstLine="0"/>
      </w:pPr>
      <w:r w:rsidRPr="002040C0">
        <w:rPr>
          <w:u w:val="single"/>
        </w:rPr>
        <w:t>Ryczałt ewidencjonowany:</w:t>
      </w:r>
      <w:r w:rsidR="00A36AC3">
        <w:t xml:space="preserve"> </w:t>
      </w:r>
      <w:r>
        <w:t>Pełny wydruk z ewidencji przychodów za ostatnie za ostatnie 3 zamknięte lata obrotowe (a w przypadku firm działających krócej, za okres ostatnich zamkniętych lat obrotowych)</w:t>
      </w:r>
    </w:p>
    <w:p w14:paraId="69325A3C" w14:textId="77777777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 xml:space="preserve">Formularze Z06 za okres 3 ostatnich zamkniętych lat obrotowych (a w przypadku firm działających krócej, za okres ostatnich zamkniętych lat obrotowych) – dotyczy jeśli przedsiębiorstwo ma obowiązek składania formularzy do GUS </w:t>
      </w:r>
    </w:p>
    <w:p w14:paraId="7896D558" w14:textId="77777777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Kopia orzeczenie o niepełnosprawności lub inny dokument poświadczający stan zdrowia - jeśli dotyczy</w:t>
      </w:r>
    </w:p>
    <w:p w14:paraId="07EAB0F4" w14:textId="3B4C6037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Zaświadczenie z urzędu skarbowego o niezaleganiu w podatkac</w:t>
      </w:r>
      <w:r w:rsidR="00A36AC3">
        <w:t xml:space="preserve">h dochodowych, VAT lub akcyzie - </w:t>
      </w:r>
      <w:r w:rsidR="00B01088">
        <w:t>ważne 1 miesiąc i</w:t>
      </w:r>
      <w:r w:rsidR="00A36AC3" w:rsidRPr="00A36AC3">
        <w:t xml:space="preserve"> aktualne na dzień podpisania umowy o przyznaniu wsparcia.</w:t>
      </w:r>
    </w:p>
    <w:p w14:paraId="7AB3A28F" w14:textId="52875F64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Zaświadczenie o niezaleganiu w opłacaniu składek ZUS</w:t>
      </w:r>
      <w:r w:rsidR="00A36AC3">
        <w:t xml:space="preserve"> -</w:t>
      </w:r>
      <w:r w:rsidR="00A36AC3" w:rsidRPr="00A36AC3">
        <w:t xml:space="preserve"> ważne 1 miesiąc i aktualne na dzień podpisania umowy o przyznaniu wsparcia.</w:t>
      </w:r>
    </w:p>
    <w:p w14:paraId="3A746B2B" w14:textId="77777777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Oświadczenie o braku zmian – dotyczy jedynie poprawy formularza. Należy przedłożyć na wezwanie Operatora lub jeśli nastąpiła zmiana w czasie rozpatrywania formularza.</w:t>
      </w:r>
    </w:p>
    <w:p w14:paraId="3F5AE5F4" w14:textId="77777777" w:rsidR="00A36AC3" w:rsidRDefault="00481ACF" w:rsidP="002040C0">
      <w:pPr>
        <w:pStyle w:val="Akapitzlist"/>
        <w:numPr>
          <w:ilvl w:val="0"/>
          <w:numId w:val="46"/>
        </w:numPr>
        <w:ind w:left="0" w:firstLine="0"/>
      </w:pPr>
      <w:r>
        <w:t>Inne proszę wymienić:</w:t>
      </w:r>
    </w:p>
    <w:p w14:paraId="574C69FA" w14:textId="7C5E986B" w:rsidR="00481ACF" w:rsidRDefault="00481ACF">
      <w:pPr>
        <w:pStyle w:val="Akapitzlist"/>
      </w:pPr>
      <w:r>
        <w:t>……………</w:t>
      </w:r>
    </w:p>
    <w:p w14:paraId="20A073B0" w14:textId="77777777" w:rsidR="0044239D" w:rsidRPr="00F91E68" w:rsidRDefault="0044239D" w:rsidP="0044239D">
      <w:pPr>
        <w:pStyle w:val="Akapitzlist"/>
      </w:pPr>
      <w:r>
        <w:t>……………</w:t>
      </w:r>
    </w:p>
    <w:p w14:paraId="68EE468D" w14:textId="77777777" w:rsidR="0044239D" w:rsidRPr="00F91E68" w:rsidRDefault="0044239D" w:rsidP="0044239D">
      <w:pPr>
        <w:pStyle w:val="Akapitzlist"/>
      </w:pPr>
      <w:r>
        <w:t>……………</w:t>
      </w:r>
    </w:p>
    <w:p w14:paraId="598506E7" w14:textId="77777777" w:rsidR="0044239D" w:rsidRPr="00F91E68" w:rsidRDefault="0044239D" w:rsidP="002040C0">
      <w:pPr>
        <w:pStyle w:val="Akapitzlist"/>
      </w:pPr>
    </w:p>
    <w:p w14:paraId="63E8E514" w14:textId="77777777" w:rsidR="00B01088" w:rsidRDefault="00B01088">
      <w:pPr>
        <w:pStyle w:val="Nagwek1"/>
        <w:numPr>
          <w:ilvl w:val="0"/>
          <w:numId w:val="2"/>
        </w:numPr>
        <w:rPr>
          <w:sz w:val="28"/>
        </w:rPr>
      </w:pPr>
      <w:r>
        <w:rPr>
          <w:sz w:val="28"/>
        </w:rPr>
        <w:br w:type="page"/>
      </w:r>
      <w:bookmarkStart w:id="0" w:name="_GoBack"/>
      <w:bookmarkEnd w:id="0"/>
    </w:p>
    <w:p w14:paraId="12DFD7BB" w14:textId="58E4FDC9" w:rsidR="00FB3A33" w:rsidRDefault="00FB3A33" w:rsidP="002040C0">
      <w:pPr>
        <w:pStyle w:val="Nagwek1"/>
        <w:numPr>
          <w:ilvl w:val="0"/>
          <w:numId w:val="2"/>
        </w:numPr>
        <w:rPr>
          <w:sz w:val="28"/>
        </w:rPr>
      </w:pPr>
      <w:r>
        <w:rPr>
          <w:sz w:val="28"/>
        </w:rPr>
        <w:t>Oświadczenia</w:t>
      </w:r>
    </w:p>
    <w:p w14:paraId="2EA4A221" w14:textId="2E77FF53" w:rsidR="00481ACF" w:rsidRPr="002040C0" w:rsidRDefault="004F3EB7">
      <w:pPr>
        <w:rPr>
          <w:sz w:val="28"/>
        </w:rPr>
      </w:pPr>
      <w:r w:rsidRPr="002040C0">
        <w:rPr>
          <w:sz w:val="28"/>
        </w:rPr>
        <w:t>Oświadczam, że</w:t>
      </w:r>
      <w:r w:rsidR="00481ACF" w:rsidRPr="002040C0">
        <w:rPr>
          <w:sz w:val="28"/>
        </w:rPr>
        <w:t>:</w:t>
      </w:r>
      <w:r w:rsidR="00FB3A33" w:rsidRPr="002040C0">
        <w:rPr>
          <w:sz w:val="28"/>
        </w:rPr>
        <w:t xml:space="preserve"> </w:t>
      </w:r>
    </w:p>
    <w:p w14:paraId="13318FDD" w14:textId="77777777" w:rsidR="00FB1043" w:rsidRPr="00333631" w:rsidRDefault="00FB1043" w:rsidP="004F3EB7">
      <w:pPr>
        <w:rPr>
          <w:color w:val="000000" w:themeColor="text1"/>
        </w:rPr>
      </w:pPr>
    </w:p>
    <w:p w14:paraId="029CF4FF" w14:textId="3639AB53" w:rsidR="00481ACF" w:rsidRPr="002040C0" w:rsidRDefault="00481ACF">
      <w:pPr>
        <w:pStyle w:val="Akapitzlist"/>
        <w:numPr>
          <w:ilvl w:val="0"/>
          <w:numId w:val="4"/>
        </w:numPr>
        <w:rPr>
          <w:rFonts w:eastAsiaTheme="majorEastAsia" w:cstheme="majorBidi"/>
          <w:b/>
          <w:color w:val="000000" w:themeColor="text1"/>
          <w:szCs w:val="32"/>
        </w:rPr>
      </w:pPr>
      <w:r w:rsidRPr="00481ACF">
        <w:rPr>
          <w:rFonts w:eastAsiaTheme="majorEastAsia" w:cstheme="majorBidi"/>
          <w:color w:val="000000" w:themeColor="text1"/>
          <w:szCs w:val="32"/>
        </w:rPr>
        <w:t xml:space="preserve">Przedsiębiorstwo, które reprezentuję: </w:t>
      </w:r>
    </w:p>
    <w:p w14:paraId="5C914036" w14:textId="062B69B6" w:rsidR="00C91A3F" w:rsidRPr="00333631" w:rsidRDefault="002040C0" w:rsidP="002040C0">
      <w:pPr>
        <w:pStyle w:val="Akapitzlist"/>
        <w:ind w:left="0"/>
        <w:rPr>
          <w:color w:val="000000" w:themeColor="text1"/>
        </w:rPr>
      </w:pPr>
      <w:sdt>
        <w:sdtPr>
          <w:rPr>
            <w:rFonts w:ascii="MS Gothic" w:eastAsia="MS Gothic" w:hAnsi="MS Gothic" w:cstheme="minorHAnsi"/>
            <w:color w:val="000000" w:themeColor="text1"/>
            <w:szCs w:val="24"/>
          </w:rPr>
          <w:id w:val="-766223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088" w:rsidRPr="002040C0">
            <w:rPr>
              <w:rFonts w:ascii="MS Gothic" w:eastAsia="MS Gothic" w:hAnsi="MS Gothic" w:cstheme="minorHAnsi"/>
              <w:color w:val="000000" w:themeColor="text1"/>
              <w:szCs w:val="24"/>
            </w:rPr>
            <w:t>☐</w:t>
          </w:r>
        </w:sdtContent>
      </w:sdt>
      <w:r w:rsidR="00C91A3F" w:rsidRPr="00333631">
        <w:rPr>
          <w:color w:val="000000" w:themeColor="text1"/>
        </w:rPr>
        <w:t xml:space="preserve">   korzystało z usług rozwojowych dofinansowanych z EFS. Kwota otrzymanej refundacji wynosi: </w:t>
      </w:r>
      <w:r w:rsidR="00C91A3F" w:rsidRPr="002040C0">
        <w:rPr>
          <w:color w:val="000000" w:themeColor="text1"/>
        </w:rPr>
        <w:t>……………………………..  PLN.</w:t>
      </w:r>
      <w:r w:rsidR="00C91A3F" w:rsidRPr="00333631">
        <w:rPr>
          <w:b/>
          <w:color w:val="000000" w:themeColor="text1"/>
        </w:rPr>
        <w:t xml:space="preserve"> </w:t>
      </w:r>
    </w:p>
    <w:p w14:paraId="337F4110" w14:textId="5AFB076D" w:rsidR="00C91A3F" w:rsidRPr="00333631" w:rsidRDefault="002040C0" w:rsidP="002040C0">
      <w:sdt>
        <w:sdtPr>
          <w:rPr>
            <w:rFonts w:ascii="MS Gothic" w:eastAsia="MS Gothic" w:hAnsi="MS Gothic" w:cstheme="minorHAnsi"/>
            <w:szCs w:val="24"/>
          </w:rPr>
          <w:id w:val="-1621144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088" w:rsidRPr="002040C0">
            <w:rPr>
              <w:rFonts w:ascii="MS Gothic" w:eastAsia="MS Gothic" w:hAnsi="MS Gothic" w:cstheme="minorHAnsi"/>
              <w:szCs w:val="24"/>
            </w:rPr>
            <w:t>☐</w:t>
          </w:r>
        </w:sdtContent>
      </w:sdt>
      <w:r w:rsidR="00C91A3F" w:rsidRPr="00333631">
        <w:t xml:space="preserve">   nie korzystało z usług rozwojowych dofinansowanych z EFS. </w:t>
      </w:r>
    </w:p>
    <w:p w14:paraId="3C9DDD2E" w14:textId="1A0200AE" w:rsidR="00D928F1" w:rsidRDefault="00D928F1" w:rsidP="00B01088">
      <w:pPr>
        <w:pStyle w:val="Akapitzlist"/>
        <w:ind w:left="0"/>
        <w:rPr>
          <w:color w:val="000000" w:themeColor="text1"/>
        </w:rPr>
      </w:pPr>
      <w:r w:rsidRPr="00333631">
        <w:rPr>
          <w:color w:val="000000" w:themeColor="text1"/>
        </w:rPr>
        <w:t>Wyrażam zgodę na weryfikacje udzielonego wsparcia w działaniu 8.6. Regionalnego Programu Operacyjnego Województwa Dolnośląskiego 2014-2020 dofinansowanego ze środków Unii Europejskiej – Europejskiego Funduszu Społecznego.</w:t>
      </w:r>
    </w:p>
    <w:p w14:paraId="59E0C782" w14:textId="77777777" w:rsidR="0041356B" w:rsidRPr="00333631" w:rsidRDefault="0041356B" w:rsidP="00D928F1">
      <w:pPr>
        <w:pStyle w:val="Akapitzlist"/>
        <w:ind w:left="360"/>
        <w:rPr>
          <w:color w:val="000000" w:themeColor="text1"/>
        </w:rPr>
      </w:pPr>
    </w:p>
    <w:p w14:paraId="4F622123" w14:textId="16BD4C14" w:rsidR="004F3EB7" w:rsidRPr="002040C0" w:rsidRDefault="009C648D">
      <w:pPr>
        <w:pStyle w:val="Akapitzlist"/>
        <w:numPr>
          <w:ilvl w:val="0"/>
          <w:numId w:val="4"/>
        </w:numPr>
        <w:rPr>
          <w:rFonts w:eastAsiaTheme="majorEastAsia" w:cstheme="majorBidi"/>
          <w:b/>
          <w:color w:val="000000" w:themeColor="text1"/>
          <w:szCs w:val="32"/>
        </w:rPr>
      </w:pPr>
      <w:r w:rsidRPr="002040C0">
        <w:rPr>
          <w:rFonts w:eastAsiaTheme="majorEastAsia" w:cstheme="majorBidi"/>
          <w:b/>
          <w:color w:val="000000" w:themeColor="text1"/>
          <w:szCs w:val="32"/>
        </w:rPr>
        <w:t>A)</w:t>
      </w:r>
      <w:r w:rsidRPr="002040C0">
        <w:rPr>
          <w:rFonts w:eastAsiaTheme="majorEastAsia" w:cstheme="majorBidi"/>
          <w:color w:val="000000" w:themeColor="text1"/>
          <w:szCs w:val="32"/>
        </w:rPr>
        <w:t xml:space="preserve"> </w:t>
      </w:r>
      <w:r w:rsidR="00481ACF" w:rsidRPr="002040C0">
        <w:rPr>
          <w:rFonts w:eastAsiaTheme="majorEastAsia" w:cstheme="majorBidi"/>
          <w:color w:val="000000" w:themeColor="text1"/>
          <w:szCs w:val="32"/>
        </w:rPr>
        <w:t xml:space="preserve">Przedsiębiorstwo, które reprezentuję </w:t>
      </w:r>
      <w:r w:rsidR="004F3EB7" w:rsidRPr="002040C0">
        <w:rPr>
          <w:color w:val="000000" w:themeColor="text1"/>
        </w:rPr>
        <w:t xml:space="preserve">w ciągu </w:t>
      </w:r>
      <w:r w:rsidR="00BF55F5" w:rsidRPr="002040C0">
        <w:rPr>
          <w:color w:val="000000" w:themeColor="text1"/>
        </w:rPr>
        <w:t>minionych 3</w:t>
      </w:r>
      <w:r w:rsidR="004F3EB7" w:rsidRPr="002040C0">
        <w:rPr>
          <w:color w:val="000000" w:themeColor="text1"/>
        </w:rPr>
        <w:t xml:space="preserve"> lat</w:t>
      </w:r>
      <w:r w:rsidR="00481ACF" w:rsidRPr="002040C0">
        <w:rPr>
          <w:color w:val="000000" w:themeColor="text1"/>
        </w:rPr>
        <w:t>:</w:t>
      </w:r>
    </w:p>
    <w:p w14:paraId="029E21B2" w14:textId="1A3410B3" w:rsidR="004F3EB7" w:rsidRPr="002040C0" w:rsidRDefault="002040C0" w:rsidP="00B01088">
      <w:pPr>
        <w:ind w:left="426" w:hanging="426"/>
        <w:rPr>
          <w:color w:val="000000" w:themeColor="text1"/>
        </w:rPr>
      </w:pPr>
      <w:sdt>
        <w:sdtPr>
          <w:rPr>
            <w:rFonts w:cstheme="minorHAnsi"/>
            <w:color w:val="000000" w:themeColor="text1"/>
            <w:szCs w:val="24"/>
          </w:rPr>
          <w:id w:val="1729113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088">
            <w:rPr>
              <w:rFonts w:ascii="MS Gothic" w:eastAsia="MS Gothic" w:hAnsi="MS Gothic" w:cstheme="minorHAnsi" w:hint="eastAsia"/>
              <w:color w:val="000000" w:themeColor="text1"/>
              <w:szCs w:val="24"/>
            </w:rPr>
            <w:t>☐</w:t>
          </w:r>
        </w:sdtContent>
      </w:sdt>
      <w:r w:rsidR="004F3EB7" w:rsidRPr="00D95D47">
        <w:rPr>
          <w:color w:val="000000" w:themeColor="text1"/>
        </w:rPr>
        <w:t xml:space="preserve">   </w:t>
      </w:r>
      <w:r w:rsidR="002905AE" w:rsidRPr="002040C0">
        <w:rPr>
          <w:color w:val="000000" w:themeColor="text1"/>
        </w:rPr>
        <w:t>uzyskał</w:t>
      </w:r>
      <w:r w:rsidR="00AF60AB" w:rsidRPr="002040C0">
        <w:rPr>
          <w:color w:val="000000" w:themeColor="text1"/>
        </w:rPr>
        <w:t>o</w:t>
      </w:r>
      <w:r w:rsidR="002905AE" w:rsidRPr="002040C0">
        <w:rPr>
          <w:color w:val="000000" w:themeColor="text1"/>
        </w:rPr>
        <w:t xml:space="preserve"> </w:t>
      </w:r>
      <w:r w:rsidR="004F3EB7" w:rsidRPr="002040C0">
        <w:rPr>
          <w:color w:val="000000" w:themeColor="text1"/>
        </w:rPr>
        <w:t xml:space="preserve">pomoc de minimis w następującej wielkości:  </w:t>
      </w:r>
      <w:r w:rsidR="00B01088">
        <w:rPr>
          <w:color w:val="000000" w:themeColor="text1"/>
        </w:rPr>
        <w:t xml:space="preserve">…..… </w:t>
      </w:r>
      <w:r w:rsidR="004F3EB7" w:rsidRPr="002040C0">
        <w:rPr>
          <w:color w:val="000000" w:themeColor="text1"/>
        </w:rPr>
        <w:t>PLN tj. </w:t>
      </w:r>
      <w:r w:rsidR="00B01088">
        <w:rPr>
          <w:color w:val="000000" w:themeColor="text1"/>
        </w:rPr>
        <w:t xml:space="preserve">…..… </w:t>
      </w:r>
      <w:r w:rsidR="004F3EB7" w:rsidRPr="002040C0">
        <w:rPr>
          <w:color w:val="000000" w:themeColor="text1"/>
        </w:rPr>
        <w:t>EUR.</w:t>
      </w:r>
    </w:p>
    <w:p w14:paraId="077F6550" w14:textId="4FF42DA3" w:rsidR="004F3EB7" w:rsidRPr="002040C0" w:rsidRDefault="002040C0" w:rsidP="00B01088">
      <w:pPr>
        <w:ind w:left="426" w:hanging="426"/>
        <w:rPr>
          <w:color w:val="000000" w:themeColor="text1"/>
        </w:rPr>
      </w:pPr>
      <w:sdt>
        <w:sdtPr>
          <w:rPr>
            <w:rFonts w:cstheme="minorHAnsi"/>
            <w:color w:val="000000" w:themeColor="text1"/>
            <w:szCs w:val="24"/>
          </w:rPr>
          <w:id w:val="199521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3EB7" w:rsidRPr="002040C0">
            <w:rPr>
              <w:rFonts w:ascii="MS Gothic" w:eastAsia="MS Gothic" w:hAnsi="MS Gothic" w:cstheme="minorHAnsi"/>
              <w:color w:val="000000" w:themeColor="text1"/>
              <w:szCs w:val="24"/>
            </w:rPr>
            <w:t>☐</w:t>
          </w:r>
        </w:sdtContent>
      </w:sdt>
      <w:r w:rsidR="004F3EB7" w:rsidRPr="00D95D47">
        <w:rPr>
          <w:color w:val="000000" w:themeColor="text1"/>
        </w:rPr>
        <w:t xml:space="preserve">   </w:t>
      </w:r>
      <w:r w:rsidR="004F3EB7" w:rsidRPr="002040C0">
        <w:rPr>
          <w:color w:val="000000" w:themeColor="text1"/>
        </w:rPr>
        <w:t xml:space="preserve">nie </w:t>
      </w:r>
      <w:r w:rsidR="002905AE" w:rsidRPr="002040C0">
        <w:rPr>
          <w:color w:val="000000" w:themeColor="text1"/>
        </w:rPr>
        <w:t>uzyskał</w:t>
      </w:r>
      <w:r w:rsidR="00AF60AB" w:rsidRPr="002040C0">
        <w:rPr>
          <w:color w:val="000000" w:themeColor="text1"/>
        </w:rPr>
        <w:t>o</w:t>
      </w:r>
      <w:r w:rsidR="004F3EB7" w:rsidRPr="002040C0">
        <w:rPr>
          <w:color w:val="000000" w:themeColor="text1"/>
        </w:rPr>
        <w:t xml:space="preserve"> pomocy de minimis.</w:t>
      </w:r>
    </w:p>
    <w:p w14:paraId="49160E77" w14:textId="77777777" w:rsidR="009C648D" w:rsidRDefault="009C648D" w:rsidP="002040C0">
      <w:pPr>
        <w:rPr>
          <w:color w:val="000000" w:themeColor="text1"/>
        </w:rPr>
      </w:pPr>
    </w:p>
    <w:p w14:paraId="686DADF6" w14:textId="4AE3F76B" w:rsidR="009C648D" w:rsidRPr="002040C0" w:rsidRDefault="009C648D" w:rsidP="002040C0">
      <w:pPr>
        <w:rPr>
          <w:color w:val="000000" w:themeColor="text1"/>
        </w:rPr>
      </w:pPr>
      <w:r w:rsidRPr="002040C0">
        <w:rPr>
          <w:b/>
          <w:color w:val="000000" w:themeColor="text1"/>
        </w:rPr>
        <w:t xml:space="preserve">2. </w:t>
      </w:r>
      <w:r w:rsidRPr="002040C0">
        <w:rPr>
          <w:rFonts w:eastAsiaTheme="majorEastAsia" w:cstheme="majorBidi"/>
          <w:b/>
          <w:szCs w:val="32"/>
        </w:rPr>
        <w:t>B)</w:t>
      </w:r>
      <w:r>
        <w:rPr>
          <w:rFonts w:eastAsiaTheme="majorEastAsia" w:cstheme="majorBidi"/>
          <w:szCs w:val="32"/>
        </w:rPr>
        <w:t xml:space="preserve"> </w:t>
      </w:r>
      <w:r w:rsidRPr="00481ACF">
        <w:rPr>
          <w:rFonts w:eastAsiaTheme="majorEastAsia" w:cstheme="majorBidi"/>
          <w:szCs w:val="32"/>
        </w:rPr>
        <w:t>Przedsiębiorstwo, które reprezentuję</w:t>
      </w:r>
      <w:r>
        <w:rPr>
          <w:rFonts w:eastAsiaTheme="majorEastAsia" w:cstheme="majorBidi"/>
          <w:szCs w:val="32"/>
        </w:rPr>
        <w:t xml:space="preserve"> </w:t>
      </w:r>
      <w:r w:rsidRPr="00644397">
        <w:t>w ciągu minionych 3</w:t>
      </w:r>
      <w:r>
        <w:t xml:space="preserve"> lat:</w:t>
      </w:r>
    </w:p>
    <w:p w14:paraId="75CEB5FE" w14:textId="67E86BDE" w:rsidR="00AD0008" w:rsidRPr="002040C0" w:rsidRDefault="002040C0" w:rsidP="00B01088">
      <w:pPr>
        <w:ind w:left="426" w:hanging="426"/>
        <w:rPr>
          <w:color w:val="000000" w:themeColor="text1"/>
        </w:rPr>
      </w:pPr>
      <w:sdt>
        <w:sdtPr>
          <w:rPr>
            <w:rFonts w:cstheme="minorHAnsi"/>
            <w:color w:val="000000" w:themeColor="text1"/>
            <w:szCs w:val="24"/>
          </w:rPr>
          <w:id w:val="275754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008" w:rsidRPr="002040C0">
            <w:rPr>
              <w:rFonts w:ascii="MS Gothic" w:eastAsia="MS Gothic" w:hAnsi="MS Gothic" w:cstheme="minorHAnsi"/>
              <w:color w:val="000000" w:themeColor="text1"/>
              <w:szCs w:val="24"/>
            </w:rPr>
            <w:t>☐</w:t>
          </w:r>
        </w:sdtContent>
      </w:sdt>
      <w:r w:rsidR="00AD0008" w:rsidRPr="00D95D47">
        <w:rPr>
          <w:color w:val="000000" w:themeColor="text1"/>
        </w:rPr>
        <w:t xml:space="preserve">   </w:t>
      </w:r>
      <w:r w:rsidR="002905AE" w:rsidRPr="002040C0">
        <w:rPr>
          <w:color w:val="000000" w:themeColor="text1"/>
        </w:rPr>
        <w:t>uzyskał</w:t>
      </w:r>
      <w:r w:rsidR="00AF60AB" w:rsidRPr="002040C0">
        <w:rPr>
          <w:color w:val="000000" w:themeColor="text1"/>
        </w:rPr>
        <w:t>o</w:t>
      </w:r>
      <w:r w:rsidR="00AD0008" w:rsidRPr="002040C0">
        <w:rPr>
          <w:color w:val="000000" w:themeColor="text1"/>
        </w:rPr>
        <w:t xml:space="preserve"> pomoc de minimis </w:t>
      </w:r>
      <w:r w:rsidR="0041356B" w:rsidRPr="002040C0">
        <w:rPr>
          <w:color w:val="000000" w:themeColor="text1"/>
        </w:rPr>
        <w:t>w rolnictwie lub rybołówstwie w </w:t>
      </w:r>
      <w:r w:rsidR="00AD0008" w:rsidRPr="002040C0">
        <w:rPr>
          <w:color w:val="000000" w:themeColor="text1"/>
        </w:rPr>
        <w:t>wysokości:</w:t>
      </w:r>
      <w:r w:rsidR="00B01088" w:rsidRPr="00B01088">
        <w:rPr>
          <w:color w:val="000000" w:themeColor="text1"/>
        </w:rPr>
        <w:t xml:space="preserve"> </w:t>
      </w:r>
      <w:r w:rsidR="00B01088">
        <w:rPr>
          <w:color w:val="000000" w:themeColor="text1"/>
        </w:rPr>
        <w:t xml:space="preserve">…..… </w:t>
      </w:r>
      <w:r w:rsidR="00B01088" w:rsidRPr="00F206E7">
        <w:rPr>
          <w:color w:val="000000" w:themeColor="text1"/>
        </w:rPr>
        <w:t>PLN tj. </w:t>
      </w:r>
      <w:r w:rsidR="00B01088">
        <w:rPr>
          <w:color w:val="000000" w:themeColor="text1"/>
        </w:rPr>
        <w:t xml:space="preserve">…..… </w:t>
      </w:r>
      <w:r w:rsidR="00B01088" w:rsidRPr="00F206E7">
        <w:rPr>
          <w:color w:val="000000" w:themeColor="text1"/>
        </w:rPr>
        <w:t>EUR.</w:t>
      </w:r>
    </w:p>
    <w:p w14:paraId="2B55D82F" w14:textId="53F939EC" w:rsidR="00AD0008" w:rsidRPr="002040C0" w:rsidRDefault="002040C0" w:rsidP="00B01088">
      <w:pPr>
        <w:ind w:left="426" w:hanging="426"/>
        <w:rPr>
          <w:color w:val="000000" w:themeColor="text1"/>
        </w:rPr>
      </w:pPr>
      <w:sdt>
        <w:sdtPr>
          <w:rPr>
            <w:rFonts w:cstheme="minorHAnsi"/>
            <w:color w:val="000000" w:themeColor="text1"/>
            <w:szCs w:val="24"/>
          </w:rPr>
          <w:id w:val="-884872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0008" w:rsidRPr="002040C0">
            <w:rPr>
              <w:rFonts w:ascii="MS Gothic" w:eastAsia="MS Gothic" w:hAnsi="MS Gothic" w:cstheme="minorHAnsi"/>
              <w:color w:val="000000" w:themeColor="text1"/>
              <w:szCs w:val="24"/>
            </w:rPr>
            <w:t>☐</w:t>
          </w:r>
        </w:sdtContent>
      </w:sdt>
      <w:r w:rsidR="00AD0008" w:rsidRPr="00D95D47">
        <w:rPr>
          <w:color w:val="000000" w:themeColor="text1"/>
        </w:rPr>
        <w:t xml:space="preserve">   </w:t>
      </w:r>
      <w:r w:rsidR="00AD0008" w:rsidRPr="002040C0">
        <w:rPr>
          <w:color w:val="000000" w:themeColor="text1"/>
        </w:rPr>
        <w:t xml:space="preserve">nie </w:t>
      </w:r>
      <w:r w:rsidR="002905AE" w:rsidRPr="002040C0">
        <w:rPr>
          <w:color w:val="000000" w:themeColor="text1"/>
        </w:rPr>
        <w:t>uzyskał</w:t>
      </w:r>
      <w:r w:rsidR="0031044B" w:rsidRPr="002040C0">
        <w:rPr>
          <w:color w:val="000000" w:themeColor="text1"/>
        </w:rPr>
        <w:t>o</w:t>
      </w:r>
      <w:r w:rsidR="00AD0008" w:rsidRPr="002040C0">
        <w:rPr>
          <w:color w:val="000000" w:themeColor="text1"/>
        </w:rPr>
        <w:t xml:space="preserve"> pomoc de minimis w rolnictwie lub rybołówstwie</w:t>
      </w:r>
      <w:r w:rsidR="00A76945" w:rsidRPr="002040C0">
        <w:rPr>
          <w:color w:val="000000" w:themeColor="text1"/>
        </w:rPr>
        <w:t>.</w:t>
      </w:r>
    </w:p>
    <w:p w14:paraId="16C71B8E" w14:textId="77777777" w:rsidR="00973750" w:rsidRDefault="00973750" w:rsidP="00BF7F22">
      <w:pPr>
        <w:rPr>
          <w:color w:val="000000" w:themeColor="text1"/>
        </w:rPr>
      </w:pPr>
    </w:p>
    <w:p w14:paraId="32277D03" w14:textId="5C2F1F0D" w:rsidR="0041356B" w:rsidRDefault="00C66764" w:rsidP="00BF7F22">
      <w:pPr>
        <w:rPr>
          <w:color w:val="000000" w:themeColor="text1"/>
        </w:rPr>
      </w:pPr>
      <w:r w:rsidRPr="00333631">
        <w:rPr>
          <w:color w:val="000000" w:themeColor="text1"/>
        </w:rPr>
        <w:t>UWAGA! W odniesieniu do oświadczenia związanego z pomocą de minimis ma zastosowanie definicja jednego przedsiębiorcy w rozumieniu Rozporządzenia Komisji (UE)</w:t>
      </w:r>
      <w:r w:rsidR="00FC2AC3" w:rsidRPr="00333631">
        <w:rPr>
          <w:color w:val="000000" w:themeColor="text1"/>
        </w:rPr>
        <w:t xml:space="preserve"> </w:t>
      </w:r>
      <w:r w:rsidR="00755AFF" w:rsidRPr="00333631">
        <w:rPr>
          <w:color w:val="000000" w:themeColor="text1"/>
        </w:rPr>
        <w:t>nr 2023/2831 z </w:t>
      </w:r>
      <w:r w:rsidR="00FC2AC3" w:rsidRPr="00333631">
        <w:rPr>
          <w:color w:val="000000" w:themeColor="text1"/>
        </w:rPr>
        <w:t>dnia 13 grudnia 2023 r. w sprawie stosowania art. 107 i 108 Traktatu o funkcjonowaniu Unii Europejskiej do pomocy de minimis (Dz. U. I. z 15.12.2023).</w:t>
      </w:r>
    </w:p>
    <w:p w14:paraId="72D4552A" w14:textId="197168A5" w:rsidR="00973750" w:rsidRDefault="00973750" w:rsidP="00BF7F22">
      <w:pPr>
        <w:rPr>
          <w:color w:val="000000" w:themeColor="text1"/>
        </w:rPr>
      </w:pPr>
    </w:p>
    <w:p w14:paraId="2EC8356B" w14:textId="5F26A56B" w:rsidR="00973750" w:rsidRDefault="00973750" w:rsidP="00BF7F22">
      <w:pPr>
        <w:rPr>
          <w:color w:val="000000" w:themeColor="text1"/>
        </w:rPr>
      </w:pPr>
      <w:r w:rsidRPr="00973750">
        <w:rPr>
          <w:color w:val="000000" w:themeColor="text1"/>
        </w:rPr>
        <w:t xml:space="preserve">Zobowiązuję się do niezwłocznego powiadomienia </w:t>
      </w:r>
      <w:r>
        <w:rPr>
          <w:color w:val="000000" w:themeColor="text1"/>
        </w:rPr>
        <w:t>Operatora</w:t>
      </w:r>
      <w:r w:rsidRPr="00973750">
        <w:rPr>
          <w:color w:val="000000" w:themeColor="text1"/>
        </w:rPr>
        <w:t xml:space="preserve"> poprzez złożenie stosowanego oświadczenia, jeżeli w okresie od dnia złożenia </w:t>
      </w:r>
      <w:r>
        <w:rPr>
          <w:color w:val="000000" w:themeColor="text1"/>
        </w:rPr>
        <w:t>Formularza</w:t>
      </w:r>
      <w:r w:rsidRPr="00973750">
        <w:rPr>
          <w:color w:val="000000" w:themeColor="text1"/>
        </w:rPr>
        <w:t>/</w:t>
      </w:r>
      <w:r>
        <w:rPr>
          <w:color w:val="000000" w:themeColor="text1"/>
        </w:rPr>
        <w:t>poprawy</w:t>
      </w:r>
      <w:r w:rsidRPr="00973750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Formularza </w:t>
      </w:r>
      <w:r w:rsidRPr="00973750">
        <w:rPr>
          <w:color w:val="000000" w:themeColor="text1"/>
        </w:rPr>
        <w:t xml:space="preserve">do dnia </w:t>
      </w:r>
      <w:r>
        <w:rPr>
          <w:color w:val="000000" w:themeColor="text1"/>
        </w:rPr>
        <w:t>podpisania umowy o przyznaniu wsparcia</w:t>
      </w:r>
      <w:r w:rsidRPr="00973750">
        <w:rPr>
          <w:color w:val="000000" w:themeColor="text1"/>
        </w:rPr>
        <w:t xml:space="preserve"> zmianie ulegnie stan prawny lub faktyczny wskazany w dniu złożenia </w:t>
      </w:r>
      <w:r>
        <w:rPr>
          <w:color w:val="000000" w:themeColor="text1"/>
        </w:rPr>
        <w:t>Formularza</w:t>
      </w:r>
      <w:r w:rsidRPr="00973750">
        <w:rPr>
          <w:color w:val="000000" w:themeColor="text1"/>
        </w:rPr>
        <w:t>, w szczególności gdy otrzymam pomoc de minimis, pomoc de minimis w rolnictwie lub rybołówstw</w:t>
      </w:r>
      <w:r>
        <w:rPr>
          <w:color w:val="000000" w:themeColor="text1"/>
        </w:rPr>
        <w:t xml:space="preserve">ie. </w:t>
      </w:r>
    </w:p>
    <w:p w14:paraId="1EE13A48" w14:textId="584D8D02" w:rsidR="00C66764" w:rsidRPr="00333631" w:rsidRDefault="00C66764" w:rsidP="00BF7F22">
      <w:pPr>
        <w:rPr>
          <w:color w:val="000000" w:themeColor="text1"/>
        </w:rPr>
      </w:pPr>
      <w:r w:rsidRPr="00333631">
        <w:rPr>
          <w:color w:val="000000" w:themeColor="text1"/>
        </w:rPr>
        <w:t xml:space="preserve"> </w:t>
      </w:r>
    </w:p>
    <w:p w14:paraId="4185A3DD" w14:textId="4978675F" w:rsidR="004F3EB7" w:rsidRPr="002040C0" w:rsidRDefault="00481ACF">
      <w:pPr>
        <w:pStyle w:val="Akapitzlist"/>
        <w:numPr>
          <w:ilvl w:val="0"/>
          <w:numId w:val="4"/>
        </w:numPr>
      </w:pPr>
      <w:r>
        <w:t>Nie ciąży na mnie/na reprezentowanym przeze mnie przedsiębiorstwie</w:t>
      </w:r>
      <w:r w:rsidR="004F3EB7" w:rsidRPr="002040C0">
        <w:rPr>
          <w:color w:val="000000" w:themeColor="text1"/>
        </w:rPr>
        <w:t xml:space="preserve"> obowiązek zwrotu pomocy</w:t>
      </w:r>
      <w:r w:rsidR="004F3EB7" w:rsidRPr="00481ACF">
        <w:rPr>
          <w:color w:val="000000" w:themeColor="text1"/>
        </w:rPr>
        <w:t xml:space="preserve">, wynikający z decyzji Komisji </w:t>
      </w:r>
      <w:r w:rsidR="003529C9" w:rsidRPr="00481ACF">
        <w:rPr>
          <w:color w:val="000000" w:themeColor="text1"/>
        </w:rPr>
        <w:t>Europejskiej uznającej pomoc za </w:t>
      </w:r>
      <w:r w:rsidR="004F3EB7" w:rsidRPr="00481ACF">
        <w:rPr>
          <w:color w:val="000000" w:themeColor="text1"/>
        </w:rPr>
        <w:t xml:space="preserve">niezgodną z </w:t>
      </w:r>
      <w:r w:rsidR="00DC7CF3" w:rsidRPr="00481ACF">
        <w:rPr>
          <w:color w:val="000000" w:themeColor="text1"/>
        </w:rPr>
        <w:t>pr</w:t>
      </w:r>
      <w:r w:rsidR="00755AFF" w:rsidRPr="00481ACF">
        <w:rPr>
          <w:color w:val="000000" w:themeColor="text1"/>
        </w:rPr>
        <w:t>awem oraz ze wspólnym rynkiem w </w:t>
      </w:r>
      <w:r w:rsidR="00DC7CF3" w:rsidRPr="00481ACF">
        <w:rPr>
          <w:color w:val="000000" w:themeColor="text1"/>
        </w:rPr>
        <w:t>rozumieniu art. 107 TFUE;</w:t>
      </w:r>
      <w:r w:rsidR="004F3EB7" w:rsidRPr="00481ACF">
        <w:rPr>
          <w:color w:val="000000" w:themeColor="text1"/>
        </w:rPr>
        <w:tab/>
      </w:r>
    </w:p>
    <w:p w14:paraId="3EEC289B" w14:textId="1BDA596B" w:rsidR="004F3EB7" w:rsidRDefault="00481ACF" w:rsidP="00481ACF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481ACF">
        <w:rPr>
          <w:color w:val="000000" w:themeColor="text1"/>
        </w:rPr>
        <w:t>Przed</w:t>
      </w:r>
      <w:r>
        <w:rPr>
          <w:color w:val="000000" w:themeColor="text1"/>
        </w:rPr>
        <w:t xml:space="preserve">siębiorstwo, które reprezentuję </w:t>
      </w:r>
      <w:r w:rsidR="00684B34" w:rsidRPr="002040C0">
        <w:rPr>
          <w:color w:val="000000" w:themeColor="text1"/>
        </w:rPr>
        <w:t>n</w:t>
      </w:r>
      <w:r w:rsidR="00DC7CF3" w:rsidRPr="002040C0">
        <w:rPr>
          <w:color w:val="000000" w:themeColor="text1"/>
        </w:rPr>
        <w:t>i</w:t>
      </w:r>
      <w:r w:rsidR="004F3EB7" w:rsidRPr="002040C0">
        <w:rPr>
          <w:color w:val="000000" w:themeColor="text1"/>
        </w:rPr>
        <w:t xml:space="preserve">e jest </w:t>
      </w:r>
      <w:r w:rsidR="004A7AA0" w:rsidRPr="002040C0">
        <w:rPr>
          <w:color w:val="000000" w:themeColor="text1"/>
        </w:rPr>
        <w:t>przedsiębiorstwem</w:t>
      </w:r>
      <w:r w:rsidR="004F3EB7" w:rsidRPr="002040C0">
        <w:rPr>
          <w:color w:val="000000" w:themeColor="text1"/>
        </w:rPr>
        <w:t xml:space="preserve"> będącym w trudnej sytuacji ekonomicznej</w:t>
      </w:r>
      <w:r w:rsidR="00755AFF" w:rsidRPr="00AA256A">
        <w:rPr>
          <w:color w:val="000000" w:themeColor="text1"/>
        </w:rPr>
        <w:t xml:space="preserve"> w </w:t>
      </w:r>
      <w:r w:rsidR="004F3EB7" w:rsidRPr="00AA256A">
        <w:rPr>
          <w:color w:val="000000" w:themeColor="text1"/>
        </w:rPr>
        <w:t>rozumieniu pkt. 9-11 komunikatu Komisji w sprawie wytycznych wspólnotowych dotyczących po</w:t>
      </w:r>
      <w:r w:rsidR="003529C9" w:rsidRPr="00AA256A">
        <w:rPr>
          <w:color w:val="000000" w:themeColor="text1"/>
        </w:rPr>
        <w:t>mocy państwa w celu ratowania i </w:t>
      </w:r>
      <w:r w:rsidR="004F3EB7" w:rsidRPr="00AA256A">
        <w:rPr>
          <w:color w:val="000000" w:themeColor="text1"/>
        </w:rPr>
        <w:t>restrukturyzacji zagrożonych przedsiębiorstw (Dz. Urz. UE C 244 z 1.10.2004 r.)</w:t>
      </w:r>
      <w:r w:rsidR="00DC7CF3" w:rsidRPr="00AA256A">
        <w:rPr>
          <w:color w:val="000000" w:themeColor="text1"/>
        </w:rPr>
        <w:t>;</w:t>
      </w:r>
    </w:p>
    <w:p w14:paraId="7741CB48" w14:textId="05C0D82F" w:rsidR="00481ACF" w:rsidRPr="00481ACF" w:rsidRDefault="00481ACF">
      <w:pPr>
        <w:pStyle w:val="Akapitzlist"/>
        <w:numPr>
          <w:ilvl w:val="0"/>
          <w:numId w:val="4"/>
        </w:numPr>
        <w:rPr>
          <w:color w:val="000000" w:themeColor="text1"/>
        </w:rPr>
      </w:pPr>
      <w:r>
        <w:t xml:space="preserve">Przedsiębiorstwo, które reprezentuję </w:t>
      </w:r>
      <w:r w:rsidRPr="00333631">
        <w:rPr>
          <w:color w:val="000000" w:themeColor="text1"/>
        </w:rPr>
        <w:t>nie pozostaje w stanie upadłości, pod zarządem komisarycznym i nie znajduje się w toku likwidacji, postępowania upadłościowego lub postępowania układowego z</w:t>
      </w:r>
      <w:r>
        <w:rPr>
          <w:color w:val="000000" w:themeColor="text1"/>
        </w:rPr>
        <w:t> </w:t>
      </w:r>
      <w:r w:rsidRPr="00333631">
        <w:rPr>
          <w:color w:val="000000" w:themeColor="text1"/>
        </w:rPr>
        <w:t>wierzycielami;</w:t>
      </w:r>
    </w:p>
    <w:p w14:paraId="57907328" w14:textId="4A4471D3" w:rsidR="00FC2AC3" w:rsidRPr="002040C0" w:rsidRDefault="004F3EB7" w:rsidP="00FC2AC3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AA256A">
        <w:rPr>
          <w:color w:val="000000" w:themeColor="text1"/>
        </w:rPr>
        <w:t xml:space="preserve">Wnioskodawca oraz osoby reprezentujące Wnioskodawcę </w:t>
      </w:r>
      <w:r w:rsidRPr="002040C0">
        <w:rPr>
          <w:color w:val="000000" w:themeColor="text1"/>
        </w:rPr>
        <w:t>nie są wykluczone, stosownie do</w:t>
      </w:r>
      <w:r w:rsidR="00BF55F5" w:rsidRPr="002040C0">
        <w:rPr>
          <w:color w:val="000000" w:themeColor="text1"/>
        </w:rPr>
        <w:t xml:space="preserve"> Rozporządzenia Komisji (UE) nr</w:t>
      </w:r>
      <w:r w:rsidR="00FC2AC3" w:rsidRPr="002040C0">
        <w:rPr>
          <w:color w:val="000000" w:themeColor="text1"/>
        </w:rPr>
        <w:t xml:space="preserve"> 2023/2831 z dnia 13 grudnia 2023 r. w sprawi</w:t>
      </w:r>
      <w:r w:rsidR="00224F0E" w:rsidRPr="002040C0">
        <w:rPr>
          <w:color w:val="000000" w:themeColor="text1"/>
        </w:rPr>
        <w:t>e stosowania art. 107 i </w:t>
      </w:r>
      <w:r w:rsidR="00FC2AC3" w:rsidRPr="002040C0">
        <w:rPr>
          <w:color w:val="000000" w:themeColor="text1"/>
        </w:rPr>
        <w:t>108 Traktatu o funkcjonowaniu Unii Europejskiej do pomocy de m</w:t>
      </w:r>
      <w:r w:rsidR="00684B34" w:rsidRPr="002040C0">
        <w:rPr>
          <w:color w:val="000000" w:themeColor="text1"/>
        </w:rPr>
        <w:t>inimis (Dz. U. I. z 15.12.2023);</w:t>
      </w:r>
    </w:p>
    <w:p w14:paraId="6B023082" w14:textId="77777777" w:rsidR="004F3EB7" w:rsidRPr="00AA256A" w:rsidRDefault="004F3EB7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AA256A">
        <w:rPr>
          <w:color w:val="000000" w:themeColor="text1"/>
        </w:rPr>
        <w:t xml:space="preserve">Wnioskodawca oraz osoby reprezentujące wnioskodawcę </w:t>
      </w:r>
      <w:r w:rsidRPr="002040C0">
        <w:rPr>
          <w:color w:val="000000" w:themeColor="text1"/>
        </w:rPr>
        <w:t xml:space="preserve">nie </w:t>
      </w:r>
      <w:r w:rsidR="00AD5CC3" w:rsidRPr="002040C0">
        <w:rPr>
          <w:color w:val="000000" w:themeColor="text1"/>
        </w:rPr>
        <w:t>figurują w rejestrze podmiotów wykluczonych prowadzonym przez Ministra Finansów na podstawie art. 210 ustawy z dnia 27 sierpnia 2009 r. o finansach publicznych (Dz. Urz. UE L 352/1 z 24.12.2013r.);</w:t>
      </w:r>
    </w:p>
    <w:p w14:paraId="4E0BE595" w14:textId="4E85ABD1" w:rsidR="00DC7CF3" w:rsidRPr="00AA256A" w:rsidRDefault="00481ACF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>
        <w:t xml:space="preserve">Przedsiębiorstwo, które reprezentuję, </w:t>
      </w:r>
      <w:r w:rsidR="00684B34" w:rsidRPr="002040C0">
        <w:rPr>
          <w:color w:val="000000" w:themeColor="text1"/>
        </w:rPr>
        <w:t>n</w:t>
      </w:r>
      <w:r w:rsidR="00DC7CF3" w:rsidRPr="002040C0">
        <w:rPr>
          <w:color w:val="000000" w:themeColor="text1"/>
        </w:rPr>
        <w:t>ie podlega wykluczeniu z możliwości d</w:t>
      </w:r>
      <w:r w:rsidR="001E7F57" w:rsidRPr="002040C0">
        <w:rPr>
          <w:color w:val="000000" w:themeColor="text1"/>
        </w:rPr>
        <w:t>ostępu do środków publicznych w </w:t>
      </w:r>
      <w:r w:rsidR="00DC7CF3" w:rsidRPr="002040C0">
        <w:rPr>
          <w:color w:val="000000" w:themeColor="text1"/>
        </w:rPr>
        <w:t>tym wykluczeniu, o którym mowa w art. 207 ust. 4 ustawy o finansach publicznych</w:t>
      </w:r>
      <w:r w:rsidR="00DC7CF3" w:rsidRPr="00AA256A">
        <w:rPr>
          <w:color w:val="000000" w:themeColor="text1"/>
        </w:rPr>
        <w:t>;</w:t>
      </w:r>
    </w:p>
    <w:p w14:paraId="397376CC" w14:textId="35E6D96E" w:rsidR="00DC7CF3" w:rsidRPr="00AA256A" w:rsidRDefault="00481ACF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>
        <w:t xml:space="preserve">Przedsiębiorstwo, które reprezentuję, </w:t>
      </w:r>
      <w:r w:rsidR="00684B34" w:rsidRPr="002040C0">
        <w:rPr>
          <w:color w:val="000000" w:themeColor="text1"/>
        </w:rPr>
        <w:t>n</w:t>
      </w:r>
      <w:r w:rsidR="00DC7CF3" w:rsidRPr="002040C0">
        <w:rPr>
          <w:color w:val="000000" w:themeColor="text1"/>
        </w:rPr>
        <w:t>ie jest karane na mocy zapisów ust</w:t>
      </w:r>
      <w:r w:rsidR="001E7F57" w:rsidRPr="002040C0">
        <w:rPr>
          <w:color w:val="000000" w:themeColor="text1"/>
        </w:rPr>
        <w:t>awy z dnia 15 czerwca 2012 r. o </w:t>
      </w:r>
      <w:r w:rsidR="00DC7CF3" w:rsidRPr="002040C0">
        <w:rPr>
          <w:color w:val="000000" w:themeColor="text1"/>
        </w:rPr>
        <w:t>skutkach powierzania wykonywania pracy cudzoziemcom</w:t>
      </w:r>
      <w:r w:rsidR="00DC7CF3" w:rsidRPr="00AA256A">
        <w:rPr>
          <w:color w:val="000000" w:themeColor="text1"/>
        </w:rPr>
        <w:t xml:space="preserve"> przebywającym wbrew przepisom na terytorium Rzeczpospolitej Polskiej, zakazem dostępu do środków, o których mowa w art. 5 ust. 3 pkt 1 i 4 ustawy z dnia 27 sierpnia 2009 r. o finansach publicznych;</w:t>
      </w:r>
    </w:p>
    <w:p w14:paraId="1DA138A4" w14:textId="756B3F4B" w:rsidR="00DC7CF3" w:rsidRPr="00AA256A" w:rsidRDefault="00481ACF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>
        <w:t xml:space="preserve">Przedsiębiorstwo, które reprezentuję, </w:t>
      </w:r>
      <w:r w:rsidR="00684B34" w:rsidRPr="002040C0">
        <w:rPr>
          <w:color w:val="000000" w:themeColor="text1"/>
        </w:rPr>
        <w:t>n</w:t>
      </w:r>
      <w:r w:rsidR="00DC7CF3" w:rsidRPr="002040C0">
        <w:rPr>
          <w:color w:val="000000" w:themeColor="text1"/>
        </w:rPr>
        <w:t>ie zalega z uiszczaniem podatków</w:t>
      </w:r>
      <w:r w:rsidR="00DC7CF3" w:rsidRPr="00AA256A">
        <w:rPr>
          <w:color w:val="000000" w:themeColor="text1"/>
        </w:rPr>
        <w:t xml:space="preserve">, </w:t>
      </w:r>
      <w:r w:rsidR="00DC7CF3" w:rsidRPr="002040C0">
        <w:rPr>
          <w:color w:val="000000" w:themeColor="text1"/>
        </w:rPr>
        <w:t>jak również z opłacaniem składek</w:t>
      </w:r>
      <w:r w:rsidR="003529C9" w:rsidRPr="00AA256A">
        <w:rPr>
          <w:color w:val="000000" w:themeColor="text1"/>
        </w:rPr>
        <w:t xml:space="preserve"> na ubezpieczenie społeczne i </w:t>
      </w:r>
      <w:r w:rsidR="00DC7CF3" w:rsidRPr="00AA256A">
        <w:rPr>
          <w:color w:val="000000" w:themeColor="text1"/>
        </w:rPr>
        <w:t>zdrowotne, Fundusz Pracy, Fundusz Gwarantowanych Świadczeń Pracowniczych, Państwowy Fundusz Rehabilitacji Osób Niepełnosprawnych lub innych należności wymaganych odrębnymi przepisami;</w:t>
      </w:r>
    </w:p>
    <w:p w14:paraId="4D06BED3" w14:textId="6D2F7C33" w:rsidR="00476ADC" w:rsidRPr="00333631" w:rsidRDefault="00481ACF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>
        <w:t xml:space="preserve">Przedsiębiorstwo, które reprezentuję, </w:t>
      </w:r>
      <w:r w:rsidR="00684B34" w:rsidRPr="002040C0">
        <w:rPr>
          <w:color w:val="000000" w:themeColor="text1"/>
        </w:rPr>
        <w:t>n</w:t>
      </w:r>
      <w:r w:rsidR="00DC7CF3" w:rsidRPr="002040C0">
        <w:rPr>
          <w:color w:val="000000" w:themeColor="text1"/>
        </w:rPr>
        <w:t>ie prowadzi działalności w sektorze rybołówstwa i akwakultu</w:t>
      </w:r>
      <w:r w:rsidR="00DC7CF3" w:rsidRPr="00AA256A">
        <w:rPr>
          <w:color w:val="000000" w:themeColor="text1"/>
        </w:rPr>
        <w:t>ry w rozumieniu rozporządzenia Rady (WE) nr 104/2000 z dnia 17 grudnia 1999 r. w sprawie wspólnej organizacji rynków produktów rybołówstwa i</w:t>
      </w:r>
      <w:r w:rsidR="00DF5E05">
        <w:rPr>
          <w:color w:val="000000" w:themeColor="text1"/>
        </w:rPr>
        <w:t> </w:t>
      </w:r>
      <w:r w:rsidR="00044B1B" w:rsidRPr="00AA256A">
        <w:rPr>
          <w:color w:val="000000" w:themeColor="text1"/>
        </w:rPr>
        <w:t xml:space="preserve">akwakultury, </w:t>
      </w:r>
      <w:r w:rsidR="00044B1B" w:rsidRPr="002040C0">
        <w:rPr>
          <w:color w:val="000000" w:themeColor="text1"/>
        </w:rPr>
        <w:t>nie</w:t>
      </w:r>
      <w:r w:rsidR="00DC7CF3" w:rsidRPr="002040C0">
        <w:rPr>
          <w:color w:val="000000" w:themeColor="text1"/>
        </w:rPr>
        <w:t xml:space="preserve"> prowadzi działalności związanej z produkcją pierwotną produktów rolnych </w:t>
      </w:r>
      <w:r w:rsidR="00DC7CF3" w:rsidRPr="00AA256A">
        <w:rPr>
          <w:color w:val="000000" w:themeColor="text1"/>
        </w:rPr>
        <w:t xml:space="preserve">wymienionych w załączniku I do Traktatu ustanawiającego Wspólnotę Europejską (Dz. Urz. UE C 321E z 29.12.2006, str. 37) </w:t>
      </w:r>
      <w:r w:rsidR="00044B1B" w:rsidRPr="00AA256A">
        <w:rPr>
          <w:color w:val="000000" w:themeColor="text1"/>
        </w:rPr>
        <w:t xml:space="preserve">oraz </w:t>
      </w:r>
      <w:r w:rsidR="00044B1B" w:rsidRPr="002040C0">
        <w:rPr>
          <w:color w:val="000000" w:themeColor="text1"/>
        </w:rPr>
        <w:t>nie</w:t>
      </w:r>
      <w:r w:rsidR="00DC7CF3" w:rsidRPr="002040C0">
        <w:rPr>
          <w:color w:val="000000" w:themeColor="text1"/>
        </w:rPr>
        <w:t xml:space="preserve"> prowadzi działaln</w:t>
      </w:r>
      <w:r w:rsidR="002A4D74" w:rsidRPr="002040C0">
        <w:rPr>
          <w:color w:val="000000" w:themeColor="text1"/>
        </w:rPr>
        <w:t>ości w</w:t>
      </w:r>
      <w:r w:rsidR="00DF5E05">
        <w:rPr>
          <w:color w:val="000000" w:themeColor="text1"/>
        </w:rPr>
        <w:t> </w:t>
      </w:r>
      <w:r w:rsidR="002A4D74" w:rsidRPr="002040C0">
        <w:rPr>
          <w:color w:val="000000" w:themeColor="text1"/>
        </w:rPr>
        <w:t>sektorze przetwarzania i </w:t>
      </w:r>
      <w:r w:rsidR="00DC7CF3" w:rsidRPr="002040C0">
        <w:rPr>
          <w:color w:val="000000" w:themeColor="text1"/>
        </w:rPr>
        <w:t>wprowadzania do obrotu produktów rolnych</w:t>
      </w:r>
      <w:r w:rsidR="00DC7CF3" w:rsidRPr="00AA256A">
        <w:rPr>
          <w:color w:val="000000" w:themeColor="text1"/>
        </w:rPr>
        <w:t xml:space="preserve"> w nast</w:t>
      </w:r>
      <w:r w:rsidR="00DC7CF3" w:rsidRPr="00333631">
        <w:rPr>
          <w:color w:val="000000" w:themeColor="text1"/>
        </w:rPr>
        <w:t>ępujących przypadkach: (a) kiedy wysokość pomocy ustalana jest na podstawie ceny lub ilości takich produktów nabytych od producentów podstawowych lub wprowadzonych na rynek przez przedsiębiorstwa objęte pomocą; (b) kiedy przyznanie pomocy zależy od faktu przekazania jej w części lub w całości producentom podstawowym;</w:t>
      </w:r>
    </w:p>
    <w:p w14:paraId="16D376ED" w14:textId="4DAF94DF" w:rsidR="00476ADC" w:rsidRPr="00333631" w:rsidRDefault="00481ACF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>
        <w:rPr>
          <w:rFonts w:eastAsia="Lucida Sans Unicode" w:cstheme="minorHAnsi"/>
          <w:color w:val="000000" w:themeColor="text1"/>
          <w:lang w:eastAsia="ar-SA"/>
        </w:rPr>
        <w:t>N</w:t>
      </w:r>
      <w:r w:rsidR="004A172F" w:rsidRPr="00333631">
        <w:rPr>
          <w:rFonts w:eastAsia="Lucida Sans Unicode" w:cstheme="minorHAnsi"/>
          <w:color w:val="000000" w:themeColor="text1"/>
          <w:lang w:eastAsia="ar-SA"/>
        </w:rPr>
        <w:t>ie zachodzą przesłanki wykluczające z możliwości otrzymania wsparcia z</w:t>
      </w:r>
      <w:r w:rsidR="00DF5E05">
        <w:rPr>
          <w:rFonts w:eastAsia="Lucida Sans Unicode" w:cstheme="minorHAnsi"/>
          <w:color w:val="000000" w:themeColor="text1"/>
          <w:lang w:eastAsia="ar-SA"/>
        </w:rPr>
        <w:t> </w:t>
      </w:r>
      <w:r w:rsidR="004A172F" w:rsidRPr="00333631">
        <w:rPr>
          <w:rFonts w:eastAsia="Lucida Sans Unicode" w:cstheme="minorHAnsi"/>
          <w:color w:val="000000" w:themeColor="text1"/>
          <w:lang w:eastAsia="ar-SA"/>
        </w:rPr>
        <w:t>programów unijnych i krajowych, wynikające z nałożenia sankcji na Federację Rosyjską na podstawie przepisów</w:t>
      </w:r>
      <w:r w:rsidR="00476ADC" w:rsidRPr="00333631">
        <w:rPr>
          <w:rFonts w:eastAsia="Lucida Sans Unicode" w:cstheme="minorHAnsi"/>
          <w:color w:val="000000" w:themeColor="text1"/>
          <w:lang w:eastAsia="ar-SA"/>
        </w:rPr>
        <w:t>:</w:t>
      </w:r>
    </w:p>
    <w:p w14:paraId="49862682" w14:textId="77777777" w:rsidR="00476ADC" w:rsidRPr="00333631" w:rsidRDefault="00476ADC" w:rsidP="00755AFF">
      <w:pPr>
        <w:pStyle w:val="Akapitzlist"/>
        <w:numPr>
          <w:ilvl w:val="0"/>
          <w:numId w:val="30"/>
        </w:numPr>
        <w:rPr>
          <w:color w:val="000000" w:themeColor="text1"/>
          <w:lang w:eastAsia="ar-SA"/>
        </w:rPr>
      </w:pPr>
      <w:r w:rsidRPr="00333631">
        <w:rPr>
          <w:color w:val="000000" w:themeColor="text1"/>
          <w:lang w:eastAsia="ar-SA"/>
        </w:rPr>
        <w:t>art. 2 rozporządzenia Rady (WE) nr 765/2006</w:t>
      </w:r>
      <w:r w:rsidRPr="00333631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1"/>
      </w:r>
      <w:r w:rsidRPr="00333631">
        <w:rPr>
          <w:color w:val="000000" w:themeColor="text1"/>
          <w:lang w:eastAsia="ar-SA"/>
        </w:rPr>
        <w:t>, które skutkowałyby zakazem udostępnienia funduszy lub zasobów gospodarczych;</w:t>
      </w:r>
    </w:p>
    <w:p w14:paraId="3A801CD9" w14:textId="77777777" w:rsidR="00476ADC" w:rsidRPr="00333631" w:rsidRDefault="00476ADC" w:rsidP="00755AFF">
      <w:pPr>
        <w:pStyle w:val="Akapitzlist"/>
        <w:numPr>
          <w:ilvl w:val="0"/>
          <w:numId w:val="30"/>
        </w:numPr>
        <w:rPr>
          <w:color w:val="000000" w:themeColor="text1"/>
          <w:lang w:eastAsia="ar-SA"/>
        </w:rPr>
      </w:pPr>
      <w:r w:rsidRPr="00333631">
        <w:rPr>
          <w:color w:val="000000" w:themeColor="text1"/>
          <w:lang w:eastAsia="ar-SA"/>
        </w:rPr>
        <w:t>art. 2 i art. 9 rozporządzeń Rady: (UE) nr 269/2014</w:t>
      </w:r>
      <w:r w:rsidRPr="00333631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2"/>
      </w:r>
      <w:r w:rsidRPr="00333631">
        <w:rPr>
          <w:color w:val="000000" w:themeColor="text1"/>
          <w:lang w:eastAsia="ar-SA"/>
        </w:rPr>
        <w:t>, (UE) nr 208/2014</w:t>
      </w:r>
      <w:r w:rsidRPr="00333631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3"/>
      </w:r>
      <w:r w:rsidRPr="00333631">
        <w:rPr>
          <w:color w:val="000000" w:themeColor="text1"/>
          <w:lang w:eastAsia="ar-SA"/>
        </w:rPr>
        <w:t xml:space="preserve"> lub art. 2 </w:t>
      </w:r>
      <w:r w:rsidRPr="00333631">
        <w:rPr>
          <w:bCs/>
          <w:color w:val="000000" w:themeColor="text1"/>
          <w:lang w:eastAsia="ar-SA"/>
        </w:rPr>
        <w:t>decyzji Rady 2014/145/WPZiB</w:t>
      </w:r>
      <w:r w:rsidRPr="00333631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4"/>
      </w:r>
      <w:r w:rsidRPr="00333631">
        <w:rPr>
          <w:color w:val="000000" w:themeColor="text1"/>
          <w:lang w:eastAsia="ar-SA"/>
        </w:rPr>
        <w:t>, które skutkowałyby zakazem udostępnienia środków finansowych lub zasobów gospodarczych;</w:t>
      </w:r>
    </w:p>
    <w:p w14:paraId="5FDF7F94" w14:textId="77777777" w:rsidR="00476ADC" w:rsidRPr="00333631" w:rsidRDefault="00476ADC" w:rsidP="00755AFF">
      <w:pPr>
        <w:pStyle w:val="Akapitzlist"/>
        <w:numPr>
          <w:ilvl w:val="0"/>
          <w:numId w:val="30"/>
        </w:numPr>
        <w:rPr>
          <w:color w:val="000000" w:themeColor="text1"/>
          <w:lang w:eastAsia="ar-SA"/>
        </w:rPr>
      </w:pPr>
      <w:r w:rsidRPr="00333631">
        <w:rPr>
          <w:color w:val="000000" w:themeColor="text1"/>
          <w:lang w:eastAsia="ar-SA"/>
        </w:rPr>
        <w:t>art. 2 i 3 ustawy o szczególnych rozwiązaniach w zakresie przeciwdziałania wspieraniu agresji na Ukrainę</w:t>
      </w:r>
      <w:r w:rsidRPr="00333631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5"/>
      </w:r>
      <w:r w:rsidRPr="00333631">
        <w:rPr>
          <w:color w:val="000000" w:themeColor="text1"/>
          <w:lang w:eastAsia="ar-SA"/>
        </w:rPr>
        <w:t>, które skutkowałyby zakazem udostępnienia środków finansowych, funduszy lub zasobów gospodarczych;</w:t>
      </w:r>
    </w:p>
    <w:p w14:paraId="1C2E4D4D" w14:textId="77777777" w:rsidR="00476ADC" w:rsidRPr="00333631" w:rsidRDefault="00476ADC" w:rsidP="00755AFF">
      <w:pPr>
        <w:pStyle w:val="Akapitzlist"/>
        <w:numPr>
          <w:ilvl w:val="0"/>
          <w:numId w:val="30"/>
        </w:numPr>
        <w:rPr>
          <w:color w:val="000000" w:themeColor="text1"/>
          <w:lang w:eastAsia="ar-SA"/>
        </w:rPr>
      </w:pPr>
      <w:r w:rsidRPr="00333631">
        <w:rPr>
          <w:color w:val="000000" w:themeColor="text1"/>
          <w:lang w:eastAsia="ar-SA"/>
        </w:rPr>
        <w:t>art. 5l rozporządzenia Rady (UE) nr 833/2014</w:t>
      </w:r>
      <w:r w:rsidRPr="00333631">
        <w:rPr>
          <w:rStyle w:val="Odwoanieprzypisudolnego"/>
          <w:rFonts w:eastAsia="Lucida Sans Unicode" w:cstheme="minorHAnsi"/>
          <w:color w:val="000000" w:themeColor="text1"/>
          <w:lang w:eastAsia="ar-SA"/>
        </w:rPr>
        <w:footnoteReference w:id="16"/>
      </w:r>
      <w:r w:rsidRPr="00333631">
        <w:rPr>
          <w:color w:val="000000" w:themeColor="text1"/>
          <w:lang w:eastAsia="ar-SA"/>
        </w:rPr>
        <w:t xml:space="preserve">, które skutkowałyby zakazem </w:t>
      </w:r>
      <w:r w:rsidRPr="00333631">
        <w:rPr>
          <w:rStyle w:val="markedcontent"/>
          <w:rFonts w:cstheme="minorHAnsi"/>
          <w:color w:val="000000" w:themeColor="text1"/>
        </w:rPr>
        <w:t xml:space="preserve">udzielania </w:t>
      </w:r>
      <w:r w:rsidRPr="00333631">
        <w:rPr>
          <w:color w:val="000000" w:themeColor="text1"/>
          <w:lang w:eastAsia="ar-SA"/>
        </w:rPr>
        <w:t>bezpośredniego</w:t>
      </w:r>
      <w:r w:rsidRPr="00333631">
        <w:rPr>
          <w:rStyle w:val="markedcontent"/>
          <w:rFonts w:cstheme="minorHAnsi"/>
          <w:color w:val="000000" w:themeColor="text1"/>
        </w:rPr>
        <w:t xml:space="preserve"> lub </w:t>
      </w:r>
      <w:r w:rsidRPr="00333631">
        <w:rPr>
          <w:color w:val="000000" w:themeColor="text1"/>
          <w:lang w:eastAsia="ar-SA"/>
        </w:rPr>
        <w:t>pośredniego</w:t>
      </w:r>
      <w:r w:rsidRPr="00333631">
        <w:rPr>
          <w:rStyle w:val="markedcontent"/>
          <w:rFonts w:cstheme="minorHAnsi"/>
          <w:color w:val="000000" w:themeColor="text1"/>
        </w:rPr>
        <w:t xml:space="preserve"> wsparcia, w tym udzielenia finansowania i pomocy finansowej lub przyznania jakichkolwiek innych korzyści</w:t>
      </w:r>
      <w:r w:rsidRPr="00333631">
        <w:rPr>
          <w:color w:val="000000" w:themeColor="text1"/>
          <w:lang w:eastAsia="ar-SA"/>
        </w:rPr>
        <w:t xml:space="preserve"> w ramach krajowego programu;</w:t>
      </w:r>
    </w:p>
    <w:p w14:paraId="3758321A" w14:textId="77777777" w:rsidR="004A172F" w:rsidRPr="00333631" w:rsidRDefault="00476ADC" w:rsidP="00755AFF">
      <w:pPr>
        <w:pStyle w:val="Akapitzlist"/>
        <w:numPr>
          <w:ilvl w:val="0"/>
          <w:numId w:val="30"/>
        </w:numPr>
        <w:rPr>
          <w:color w:val="000000" w:themeColor="text1"/>
          <w:lang w:eastAsia="ar-SA"/>
        </w:rPr>
      </w:pPr>
      <w:r w:rsidRPr="00333631">
        <w:rPr>
          <w:color w:val="000000" w:themeColor="text1"/>
          <w:lang w:eastAsia="ar-SA"/>
        </w:rPr>
        <w:t>Komunikatu Komisji „Tymczasowe kryzysowe ramy środków pomocy państwa w celu wsparcia gospodarki po agresji Rosji wobec Ukrainy” (Dz. U. UE C 131 z 24.3.2022 str. 1).</w:t>
      </w:r>
    </w:p>
    <w:p w14:paraId="4D86F2F3" w14:textId="0F687A4B" w:rsidR="00DC7CF3" w:rsidRPr="0044239D" w:rsidRDefault="00684B34" w:rsidP="00BF7F22">
      <w:pPr>
        <w:pStyle w:val="Akapitzlist"/>
        <w:numPr>
          <w:ilvl w:val="0"/>
          <w:numId w:val="4"/>
        </w:numPr>
        <w:rPr>
          <w:bCs/>
          <w:color w:val="000000" w:themeColor="text1"/>
        </w:rPr>
      </w:pPr>
      <w:r w:rsidRPr="002040C0">
        <w:rPr>
          <w:bCs/>
          <w:color w:val="000000" w:themeColor="text1"/>
        </w:rPr>
        <w:t>p</w:t>
      </w:r>
      <w:r w:rsidR="00DC7CF3" w:rsidRPr="002040C0">
        <w:rPr>
          <w:bCs/>
          <w:color w:val="000000" w:themeColor="text1"/>
        </w:rPr>
        <w:t>racownicy zgłoszeni do udziału w usługach rozwojowych wykonują pracę na obszarze województwa dolnośląskiego i wpisują się w definicję pracownika</w:t>
      </w:r>
      <w:r w:rsidR="00224F0E" w:rsidRPr="0044239D">
        <w:rPr>
          <w:bCs/>
          <w:color w:val="000000" w:themeColor="text1"/>
        </w:rPr>
        <w:t>, o której</w:t>
      </w:r>
      <w:r w:rsidR="00DC7CF3" w:rsidRPr="0044239D">
        <w:rPr>
          <w:bCs/>
          <w:color w:val="000000" w:themeColor="text1"/>
        </w:rPr>
        <w:t xml:space="preserve"> mowa w Regulam</w:t>
      </w:r>
      <w:r w:rsidR="00DE16DA" w:rsidRPr="0044239D">
        <w:rPr>
          <w:bCs/>
          <w:color w:val="000000" w:themeColor="text1"/>
        </w:rPr>
        <w:t>inie</w:t>
      </w:r>
      <w:r w:rsidR="00224F0E" w:rsidRPr="0044239D">
        <w:rPr>
          <w:bCs/>
          <w:color w:val="000000" w:themeColor="text1"/>
        </w:rPr>
        <w:t xml:space="preserve"> projektu</w:t>
      </w:r>
      <w:r w:rsidR="00DE16DA" w:rsidRPr="0044239D">
        <w:rPr>
          <w:bCs/>
          <w:color w:val="000000" w:themeColor="text1"/>
        </w:rPr>
        <w:t>;</w:t>
      </w:r>
      <w:r w:rsidR="00DC7CF3" w:rsidRPr="0044239D">
        <w:rPr>
          <w:bCs/>
          <w:color w:val="000000" w:themeColor="text1"/>
        </w:rPr>
        <w:t xml:space="preserve"> </w:t>
      </w:r>
    </w:p>
    <w:p w14:paraId="0450C29F" w14:textId="520E02EF" w:rsidR="00E94923" w:rsidRPr="0044239D" w:rsidRDefault="00684B34" w:rsidP="002040C0">
      <w:pPr>
        <w:pStyle w:val="Akapitzlist"/>
        <w:numPr>
          <w:ilvl w:val="0"/>
          <w:numId w:val="4"/>
        </w:numPr>
        <w:rPr>
          <w:bCs/>
          <w:color w:val="000000" w:themeColor="text1"/>
        </w:rPr>
      </w:pPr>
      <w:r w:rsidRPr="002040C0">
        <w:rPr>
          <w:bCs/>
          <w:color w:val="000000" w:themeColor="text1"/>
        </w:rPr>
        <w:t>d</w:t>
      </w:r>
      <w:r w:rsidR="00DC7CF3" w:rsidRPr="002040C0">
        <w:rPr>
          <w:bCs/>
          <w:color w:val="000000" w:themeColor="text1"/>
        </w:rPr>
        <w:t xml:space="preserve">ofinansowanie nie zostanie przeznaczone na zakup usługi rozwojowej, która wyłączona </w:t>
      </w:r>
      <w:r w:rsidR="00881E08" w:rsidRPr="002040C0">
        <w:rPr>
          <w:bCs/>
          <w:color w:val="000000" w:themeColor="text1"/>
        </w:rPr>
        <w:t xml:space="preserve">jest </w:t>
      </w:r>
      <w:r w:rsidR="00DC7CF3" w:rsidRPr="002040C0">
        <w:rPr>
          <w:bCs/>
          <w:color w:val="000000" w:themeColor="text1"/>
        </w:rPr>
        <w:t>z możliwości dofin</w:t>
      </w:r>
      <w:r w:rsidR="004857A9" w:rsidRPr="002040C0">
        <w:rPr>
          <w:bCs/>
          <w:color w:val="000000" w:themeColor="text1"/>
        </w:rPr>
        <w:t>a</w:t>
      </w:r>
      <w:r w:rsidR="00196BCD" w:rsidRPr="002040C0">
        <w:rPr>
          <w:bCs/>
          <w:color w:val="000000" w:themeColor="text1"/>
        </w:rPr>
        <w:t>nsowania, zgodnie z zapisami §11</w:t>
      </w:r>
      <w:r w:rsidR="00DC7CF3" w:rsidRPr="002040C0">
        <w:rPr>
          <w:bCs/>
          <w:color w:val="000000" w:themeColor="text1"/>
        </w:rPr>
        <w:t xml:space="preserve"> ust </w:t>
      </w:r>
      <w:r w:rsidR="00A406C0" w:rsidRPr="002040C0">
        <w:rPr>
          <w:bCs/>
          <w:color w:val="000000" w:themeColor="text1"/>
        </w:rPr>
        <w:t xml:space="preserve">3 </w:t>
      </w:r>
      <w:r w:rsidR="00DE16DA" w:rsidRPr="002040C0">
        <w:rPr>
          <w:bCs/>
          <w:color w:val="000000" w:themeColor="text1"/>
        </w:rPr>
        <w:t xml:space="preserve">Regulaminu </w:t>
      </w:r>
      <w:r w:rsidR="00224F0E" w:rsidRPr="002040C0">
        <w:rPr>
          <w:bCs/>
          <w:color w:val="000000" w:themeColor="text1"/>
        </w:rPr>
        <w:t>projektu</w:t>
      </w:r>
      <w:r w:rsidR="00DF5E05" w:rsidRPr="0044239D">
        <w:rPr>
          <w:bCs/>
          <w:color w:val="000000" w:themeColor="text1"/>
        </w:rPr>
        <w:t>,</w:t>
      </w:r>
    </w:p>
    <w:p w14:paraId="1CB03C2F" w14:textId="3A6B6E45" w:rsidR="004F3EB7" w:rsidRPr="00333631" w:rsidRDefault="00684B34" w:rsidP="00224F0E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44239D">
        <w:rPr>
          <w:bCs/>
          <w:color w:val="000000" w:themeColor="text1"/>
        </w:rPr>
        <w:t>z</w:t>
      </w:r>
      <w:r w:rsidR="004F3EB7" w:rsidRPr="0044239D">
        <w:rPr>
          <w:bCs/>
          <w:color w:val="000000" w:themeColor="text1"/>
        </w:rPr>
        <w:t>ostałem</w:t>
      </w:r>
      <w:r w:rsidR="00DE7220" w:rsidRPr="0044239D">
        <w:rPr>
          <w:bCs/>
          <w:color w:val="000000" w:themeColor="text1"/>
        </w:rPr>
        <w:t>(-am)</w:t>
      </w:r>
      <w:r w:rsidR="004F3EB7" w:rsidRPr="0044239D">
        <w:rPr>
          <w:bCs/>
          <w:color w:val="000000" w:themeColor="text1"/>
        </w:rPr>
        <w:t xml:space="preserve"> poinformowany</w:t>
      </w:r>
      <w:r w:rsidR="00DE7220" w:rsidRPr="0044239D">
        <w:rPr>
          <w:bCs/>
          <w:color w:val="000000" w:themeColor="text1"/>
        </w:rPr>
        <w:t>(-a)</w:t>
      </w:r>
      <w:r w:rsidR="004F3EB7" w:rsidRPr="0044239D">
        <w:rPr>
          <w:bCs/>
          <w:color w:val="000000" w:themeColor="text1"/>
        </w:rPr>
        <w:t xml:space="preserve">, że </w:t>
      </w:r>
      <w:r w:rsidR="004F3EB7" w:rsidRPr="002040C0">
        <w:rPr>
          <w:bCs/>
          <w:color w:val="000000" w:themeColor="text1"/>
        </w:rPr>
        <w:t>Projekt jest dofinansowany ze środków programu Fundusze Europejskie dla Dolnego Śląska 2021-2027</w:t>
      </w:r>
      <w:r w:rsidR="004F3EB7" w:rsidRPr="00333631">
        <w:rPr>
          <w:color w:val="000000" w:themeColor="text1"/>
        </w:rPr>
        <w:t>,</w:t>
      </w:r>
      <w:r w:rsidR="00224F0E" w:rsidRPr="00333631">
        <w:rPr>
          <w:color w:val="000000" w:themeColor="text1"/>
        </w:rPr>
        <w:t xml:space="preserve"> Europejskiego Funduszu Społecznego Plus, Priorytet 7 Fundusze Euro</w:t>
      </w:r>
      <w:r w:rsidR="00755AFF" w:rsidRPr="00333631">
        <w:rPr>
          <w:color w:val="000000" w:themeColor="text1"/>
        </w:rPr>
        <w:t>pejskie na rzecz rynku pracy i </w:t>
      </w:r>
      <w:r w:rsidR="00224F0E" w:rsidRPr="00333631">
        <w:rPr>
          <w:color w:val="000000" w:themeColor="text1"/>
        </w:rPr>
        <w:t>włączenia społecznego na Dolnym Śląsku,</w:t>
      </w:r>
      <w:r w:rsidR="004F3EB7" w:rsidRPr="00333631">
        <w:rPr>
          <w:color w:val="000000" w:themeColor="text1"/>
        </w:rPr>
        <w:t xml:space="preserve"> Działanie 7.4 Adaptacja do zmian na rynku pracy, Typ 7</w:t>
      </w:r>
      <w:r w:rsidR="00224F0E" w:rsidRPr="00333631">
        <w:rPr>
          <w:color w:val="000000" w:themeColor="text1"/>
        </w:rPr>
        <w:t>.4.</w:t>
      </w:r>
      <w:r w:rsidR="004F3EB7" w:rsidRPr="00333631">
        <w:rPr>
          <w:color w:val="000000" w:themeColor="text1"/>
        </w:rPr>
        <w:t xml:space="preserve">A Projekty w zakresie Podmiotowego Systemu Finansowania; </w:t>
      </w:r>
    </w:p>
    <w:p w14:paraId="3001A8E6" w14:textId="229F173A" w:rsidR="004F3EB7" w:rsidRPr="002040C0" w:rsidRDefault="00684B34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481ACF">
        <w:rPr>
          <w:color w:val="000000" w:themeColor="text1"/>
        </w:rPr>
        <w:t>z</w:t>
      </w:r>
      <w:r w:rsidR="004F3EB7" w:rsidRPr="00481ACF">
        <w:rPr>
          <w:color w:val="000000" w:themeColor="text1"/>
        </w:rPr>
        <w:t>ostałem</w:t>
      </w:r>
      <w:r w:rsidR="00DE7220" w:rsidRPr="00481ACF">
        <w:rPr>
          <w:color w:val="000000" w:themeColor="text1"/>
        </w:rPr>
        <w:t>(-</w:t>
      </w:r>
      <w:r w:rsidR="004F3EB7" w:rsidRPr="00481ACF">
        <w:rPr>
          <w:color w:val="000000" w:themeColor="text1"/>
        </w:rPr>
        <w:t>am</w:t>
      </w:r>
      <w:r w:rsidR="00DE7220" w:rsidRPr="00481ACF">
        <w:rPr>
          <w:color w:val="000000" w:themeColor="text1"/>
        </w:rPr>
        <w:t>)</w:t>
      </w:r>
      <w:r w:rsidR="004F3EB7" w:rsidRPr="00481ACF">
        <w:rPr>
          <w:color w:val="000000" w:themeColor="text1"/>
        </w:rPr>
        <w:t xml:space="preserve"> poinformowany</w:t>
      </w:r>
      <w:r w:rsidR="00DE7220" w:rsidRPr="00481ACF">
        <w:rPr>
          <w:color w:val="000000" w:themeColor="text1"/>
        </w:rPr>
        <w:t>(-</w:t>
      </w:r>
      <w:r w:rsidR="004F3EB7" w:rsidRPr="00481ACF">
        <w:rPr>
          <w:color w:val="000000" w:themeColor="text1"/>
        </w:rPr>
        <w:t>a</w:t>
      </w:r>
      <w:r w:rsidR="00DE7220" w:rsidRPr="00481ACF">
        <w:rPr>
          <w:color w:val="000000" w:themeColor="text1"/>
        </w:rPr>
        <w:t>)</w:t>
      </w:r>
      <w:r w:rsidR="004F3EB7" w:rsidRPr="00481ACF">
        <w:rPr>
          <w:color w:val="000000" w:themeColor="text1"/>
        </w:rPr>
        <w:t xml:space="preserve">, że </w:t>
      </w:r>
      <w:r w:rsidR="004F3EB7" w:rsidRPr="002040C0">
        <w:rPr>
          <w:color w:val="000000" w:themeColor="text1"/>
        </w:rPr>
        <w:t>udział w projekcie w</w:t>
      </w:r>
      <w:r w:rsidR="00DC7CF3" w:rsidRPr="002040C0">
        <w:rPr>
          <w:color w:val="000000" w:themeColor="text1"/>
        </w:rPr>
        <w:t>iąże się z uzyskaniem pomocy de </w:t>
      </w:r>
      <w:r w:rsidR="004F3EB7" w:rsidRPr="002040C0">
        <w:rPr>
          <w:color w:val="000000" w:themeColor="text1"/>
        </w:rPr>
        <w:t>minimis;</w:t>
      </w:r>
    </w:p>
    <w:p w14:paraId="4AB94084" w14:textId="5C1FF8A1" w:rsidR="003A2A64" w:rsidRPr="00622F86" w:rsidRDefault="00684B34" w:rsidP="008A434A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333631">
        <w:rPr>
          <w:color w:val="000000" w:themeColor="text1"/>
        </w:rPr>
        <w:t>n</w:t>
      </w:r>
      <w:r w:rsidR="003A2A64" w:rsidRPr="00333631">
        <w:rPr>
          <w:color w:val="000000" w:themeColor="text1"/>
        </w:rPr>
        <w:t xml:space="preserve">a wezwanie Operatora przedłożę dodatkowe dokumenty potwierdzające kwalifikowalność do Projektu, </w:t>
      </w:r>
      <w:r w:rsidR="008A434A" w:rsidRPr="008A434A">
        <w:rPr>
          <w:color w:val="000000" w:themeColor="text1"/>
        </w:rPr>
        <w:t>jeśli Operator będzie miał jakiekolwiek wątpliwości dotyczące kwalifikowalności podmiotu</w:t>
      </w:r>
      <w:r w:rsidR="008A434A">
        <w:rPr>
          <w:color w:val="000000" w:themeColor="text1"/>
        </w:rPr>
        <w:t>, pracowników</w:t>
      </w:r>
      <w:r w:rsidR="008A434A" w:rsidRPr="008A434A">
        <w:rPr>
          <w:color w:val="000000" w:themeColor="text1"/>
        </w:rPr>
        <w:t xml:space="preserve"> bądź nie będzie miał pełnej dokumentacji na potwierdzenie kwalifikowalności. </w:t>
      </w:r>
    </w:p>
    <w:p w14:paraId="3FECF44D" w14:textId="20E8FCEB" w:rsidR="00E84E3E" w:rsidRPr="002040C0" w:rsidRDefault="00684B34" w:rsidP="00EA57B9">
      <w:pPr>
        <w:pStyle w:val="Akapitzlist"/>
        <w:numPr>
          <w:ilvl w:val="0"/>
          <w:numId w:val="4"/>
        </w:numPr>
        <w:rPr>
          <w:b/>
          <w:color w:val="000000" w:themeColor="text1"/>
        </w:rPr>
      </w:pPr>
      <w:r w:rsidRPr="00A36AC3">
        <w:rPr>
          <w:b/>
          <w:color w:val="000000" w:themeColor="text1"/>
        </w:rPr>
        <w:t>z</w:t>
      </w:r>
      <w:r w:rsidR="00E84E3E" w:rsidRPr="00A36AC3">
        <w:rPr>
          <w:b/>
          <w:color w:val="000000" w:themeColor="text1"/>
        </w:rPr>
        <w:t>a</w:t>
      </w:r>
      <w:r w:rsidR="00E84E3E" w:rsidRPr="002040C0">
        <w:rPr>
          <w:b/>
          <w:color w:val="000000" w:themeColor="text1"/>
        </w:rPr>
        <w:t>poznałem</w:t>
      </w:r>
      <w:r w:rsidR="00DE7220" w:rsidRPr="002040C0">
        <w:rPr>
          <w:b/>
          <w:color w:val="000000" w:themeColor="text1"/>
        </w:rPr>
        <w:t>(-</w:t>
      </w:r>
      <w:r w:rsidR="00E84E3E" w:rsidRPr="002040C0">
        <w:rPr>
          <w:b/>
          <w:color w:val="000000" w:themeColor="text1"/>
        </w:rPr>
        <w:t>am</w:t>
      </w:r>
      <w:r w:rsidR="00DE7220" w:rsidRPr="002040C0">
        <w:rPr>
          <w:b/>
          <w:color w:val="000000" w:themeColor="text1"/>
        </w:rPr>
        <w:t>)</w:t>
      </w:r>
      <w:r w:rsidR="00E84E3E" w:rsidRPr="002040C0">
        <w:rPr>
          <w:b/>
          <w:color w:val="000000" w:themeColor="text1"/>
        </w:rPr>
        <w:t xml:space="preserve"> się </w:t>
      </w:r>
      <w:r w:rsidR="00826D28" w:rsidRPr="002040C0">
        <w:rPr>
          <w:b/>
          <w:color w:val="000000" w:themeColor="text1"/>
        </w:rPr>
        <w:t xml:space="preserve">z zapisami Regulaminu </w:t>
      </w:r>
      <w:r w:rsidR="009610F2" w:rsidRPr="002040C0">
        <w:rPr>
          <w:b/>
          <w:color w:val="000000" w:themeColor="text1"/>
        </w:rPr>
        <w:t>projektu</w:t>
      </w:r>
      <w:r w:rsidR="003A2A64" w:rsidRPr="00A36AC3">
        <w:rPr>
          <w:color w:val="000000" w:themeColor="text1"/>
        </w:rPr>
        <w:t xml:space="preserve">, </w:t>
      </w:r>
      <w:r w:rsidR="003A2A64" w:rsidRPr="002040C0">
        <w:rPr>
          <w:b/>
          <w:color w:val="000000" w:themeColor="text1"/>
        </w:rPr>
        <w:t>akceptuje i</w:t>
      </w:r>
      <w:r w:rsidR="0044239D">
        <w:rPr>
          <w:b/>
          <w:color w:val="000000" w:themeColor="text1"/>
        </w:rPr>
        <w:t> </w:t>
      </w:r>
      <w:r w:rsidR="003A2A64" w:rsidRPr="002040C0">
        <w:rPr>
          <w:b/>
          <w:color w:val="000000" w:themeColor="text1"/>
        </w:rPr>
        <w:t xml:space="preserve">zobowiązuje się przestrzegać jego postanowień w trakcie </w:t>
      </w:r>
      <w:r w:rsidR="00EA57B9" w:rsidRPr="002040C0">
        <w:rPr>
          <w:b/>
          <w:color w:val="000000" w:themeColor="text1"/>
        </w:rPr>
        <w:t xml:space="preserve">trwania procesu rekrutacji i </w:t>
      </w:r>
      <w:r w:rsidR="003A2A64" w:rsidRPr="002040C0">
        <w:rPr>
          <w:b/>
          <w:color w:val="000000" w:themeColor="text1"/>
        </w:rPr>
        <w:t>obowiązywania Umowy</w:t>
      </w:r>
      <w:r w:rsidR="00224F0E" w:rsidRPr="002040C0">
        <w:rPr>
          <w:b/>
          <w:color w:val="000000" w:themeColor="text1"/>
        </w:rPr>
        <w:t xml:space="preserve"> o przyznaniu wsparcia</w:t>
      </w:r>
      <w:r w:rsidR="00E84E3E" w:rsidRPr="002040C0">
        <w:rPr>
          <w:b/>
          <w:color w:val="000000" w:themeColor="text1"/>
        </w:rPr>
        <w:t>;</w:t>
      </w:r>
    </w:p>
    <w:p w14:paraId="10D44765" w14:textId="73177746" w:rsidR="00FB1043" w:rsidRPr="00622F86" w:rsidRDefault="00FB1043" w:rsidP="00FB1043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622F86">
        <w:rPr>
          <w:color w:val="000000" w:themeColor="text1"/>
        </w:rPr>
        <w:t>wyrażam zgodę na weryfikację danych zawartych we wszystkich złożonych dokumentach na każdym etapie realizacji Projektu oraz na poddawanie się kontroli, ewaluacji i monitoringowi udzielonego wsparcia, na uczestnictwo w wszelkich badaniach, przeprowadzanych przez Operatora lub podmiot przez niego wskazany oraz inne uprawnione instytucje w trakcie i/lub po zakończeniu udziału w Projekcie;</w:t>
      </w:r>
    </w:p>
    <w:p w14:paraId="06AB922C" w14:textId="4949C1AC" w:rsidR="00F126C1" w:rsidRPr="00622F86" w:rsidRDefault="00F126C1" w:rsidP="00F126C1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622F86">
        <w:rPr>
          <w:color w:val="000000" w:themeColor="text1"/>
        </w:rPr>
        <w:t xml:space="preserve">wyrażam zgodę na weryfikację mojego podpisu elektronicznego na platformie </w:t>
      </w:r>
      <w:hyperlink r:id="rId19" w:history="1">
        <w:r w:rsidRPr="00622F86">
          <w:rPr>
            <w:rStyle w:val="Hipercze"/>
            <w:u w:val="none"/>
          </w:rPr>
          <w:t>https://puesc.gov.pl/wer/</w:t>
        </w:r>
      </w:hyperlink>
      <w:r w:rsidRPr="00622F86">
        <w:rPr>
          <w:color w:val="000000" w:themeColor="text1"/>
        </w:rPr>
        <w:t xml:space="preserve"> bądź Gov.pl;</w:t>
      </w:r>
    </w:p>
    <w:p w14:paraId="0064FA7B" w14:textId="38622F09" w:rsidR="00E84E3E" w:rsidRPr="00333631" w:rsidRDefault="00684B34" w:rsidP="00BF7F22">
      <w:pPr>
        <w:pStyle w:val="Akapitzlist"/>
        <w:numPr>
          <w:ilvl w:val="0"/>
          <w:numId w:val="4"/>
        </w:numPr>
        <w:rPr>
          <w:color w:val="000000" w:themeColor="text1"/>
        </w:rPr>
      </w:pPr>
      <w:r w:rsidRPr="00333631">
        <w:rPr>
          <w:color w:val="000000" w:themeColor="text1"/>
        </w:rPr>
        <w:t>m</w:t>
      </w:r>
      <w:r w:rsidR="00E84E3E" w:rsidRPr="00333631">
        <w:rPr>
          <w:color w:val="000000" w:themeColor="text1"/>
        </w:rPr>
        <w:t>am świadomość, iż wszelkie dokumenty przekazane do Operatora stają się własnością Operatora i</w:t>
      </w:r>
      <w:r w:rsidR="009610F2" w:rsidRPr="00333631">
        <w:rPr>
          <w:color w:val="000000" w:themeColor="text1"/>
        </w:rPr>
        <w:t xml:space="preserve"> nie mam prawa żądać ich zwrotu.</w:t>
      </w:r>
      <w:r w:rsidR="00E84E3E" w:rsidRPr="00333631">
        <w:rPr>
          <w:color w:val="000000" w:themeColor="text1"/>
        </w:rPr>
        <w:t xml:space="preserve"> </w:t>
      </w:r>
    </w:p>
    <w:p w14:paraId="73269EA6" w14:textId="77777777" w:rsidR="00C66764" w:rsidRPr="00333631" w:rsidRDefault="00C66764" w:rsidP="00C66764">
      <w:pPr>
        <w:pStyle w:val="Akapitzlist"/>
        <w:ind w:left="360"/>
        <w:rPr>
          <w:color w:val="000000" w:themeColor="text1"/>
        </w:rPr>
      </w:pPr>
    </w:p>
    <w:p w14:paraId="4542A41C" w14:textId="42E5E9CB" w:rsidR="00572886" w:rsidRPr="00333631" w:rsidRDefault="00572886" w:rsidP="00230481">
      <w:pPr>
        <w:rPr>
          <w:color w:val="000000" w:themeColor="text1"/>
        </w:rPr>
      </w:pPr>
      <w:r w:rsidRPr="00333631">
        <w:rPr>
          <w:color w:val="000000" w:themeColor="text1"/>
        </w:rPr>
        <w:t>Uprzedzony</w:t>
      </w:r>
      <w:r w:rsidR="00DE7220">
        <w:rPr>
          <w:color w:val="000000" w:themeColor="text1"/>
        </w:rPr>
        <w:t>(-a)</w:t>
      </w:r>
      <w:r w:rsidRPr="00333631">
        <w:rPr>
          <w:color w:val="000000" w:themeColor="text1"/>
        </w:rPr>
        <w:t xml:space="preserve"> o odpowiedzialności za złożenie nieprawdziwego oświadczenia lub zatajenie prawdy, niniejszym oświadczam, że informacje przekazane na temat przedsiębiorstwa w niniejszym Formularzu Zgłoszeniowym są zgodne z prawdą. </w:t>
      </w:r>
    </w:p>
    <w:p w14:paraId="51AB88A0" w14:textId="77777777" w:rsidR="00572886" w:rsidRPr="00333631" w:rsidRDefault="00572886" w:rsidP="00230481">
      <w:pPr>
        <w:rPr>
          <w:b/>
          <w:color w:val="000000" w:themeColor="text1"/>
        </w:rPr>
      </w:pPr>
    </w:p>
    <w:p w14:paraId="1AC5FABC" w14:textId="7E3851EA" w:rsidR="00230481" w:rsidRPr="00333631" w:rsidRDefault="00230481" w:rsidP="00230481">
      <w:pPr>
        <w:rPr>
          <w:color w:val="000000" w:themeColor="text1"/>
        </w:rPr>
      </w:pPr>
      <w:r w:rsidRPr="00333631">
        <w:rPr>
          <w:color w:val="000000" w:themeColor="text1"/>
        </w:rPr>
        <w:t>Zgodnie z art. 44 ust. 1 ustawy z dnia 30 kwietnia 2004r. o postępowaniu w sprawach dotyczących pomocy publicznej (Dz. U. Nr 123, poz. 1291 z późn. zm.) w przypadku nieprzekazania lub przekazania nieprawdziwych informacji o pomocy publicznej, o których mowa w art. 39 oraz art. 40 ust. 1 i ust. 3 pkt 2, Prez</w:t>
      </w:r>
      <w:r w:rsidR="00684B34" w:rsidRPr="00333631">
        <w:rPr>
          <w:color w:val="000000" w:themeColor="text1"/>
        </w:rPr>
        <w:t>es Urzędu Ochrony Konkurencji i </w:t>
      </w:r>
      <w:r w:rsidRPr="00333631">
        <w:rPr>
          <w:color w:val="000000" w:themeColor="text1"/>
        </w:rPr>
        <w:t>Konsumentów może w drodze decyzji nałożyć na beneficjenta pomocy karę pieniężną do wysokości równowartości 10 000 euro.</w:t>
      </w:r>
    </w:p>
    <w:p w14:paraId="3830CCE6" w14:textId="77777777" w:rsidR="00230481" w:rsidRPr="00333631" w:rsidRDefault="00230481" w:rsidP="00230481">
      <w:pPr>
        <w:rPr>
          <w:color w:val="000000" w:themeColor="text1"/>
        </w:rPr>
      </w:pPr>
    </w:p>
    <w:p w14:paraId="43315BC9" w14:textId="77777777" w:rsidR="00230481" w:rsidRPr="00333631" w:rsidRDefault="00230481" w:rsidP="00230481">
      <w:pPr>
        <w:spacing w:line="240" w:lineRule="auto"/>
        <w:jc w:val="center"/>
        <w:rPr>
          <w:color w:val="000000" w:themeColor="text1"/>
          <w:sz w:val="20"/>
        </w:rPr>
      </w:pPr>
    </w:p>
    <w:p w14:paraId="579B0BC1" w14:textId="77777777" w:rsidR="00230481" w:rsidRPr="00333631" w:rsidRDefault="00230481" w:rsidP="00230481">
      <w:pPr>
        <w:spacing w:line="240" w:lineRule="auto"/>
        <w:jc w:val="center"/>
        <w:rPr>
          <w:color w:val="000000" w:themeColor="text1"/>
          <w:sz w:val="20"/>
        </w:rPr>
      </w:pPr>
    </w:p>
    <w:p w14:paraId="721ECDDE" w14:textId="316ACED9" w:rsidR="00230481" w:rsidRPr="00333631" w:rsidRDefault="00230481" w:rsidP="00230481">
      <w:pPr>
        <w:spacing w:line="240" w:lineRule="auto"/>
        <w:jc w:val="center"/>
        <w:rPr>
          <w:color w:val="000000" w:themeColor="text1"/>
          <w:sz w:val="20"/>
        </w:rPr>
      </w:pPr>
      <w:r w:rsidRPr="00333631">
        <w:rPr>
          <w:color w:val="000000" w:themeColor="text1"/>
          <w:sz w:val="20"/>
        </w:rPr>
        <w:t>…………………………………………………………………………………………………………………………….………………………..</w:t>
      </w:r>
    </w:p>
    <w:p w14:paraId="52FCCA71" w14:textId="4E43C298" w:rsidR="009A590D" w:rsidRPr="00C60171" w:rsidRDefault="009A590D" w:rsidP="009A590D">
      <w:pPr>
        <w:spacing w:line="240" w:lineRule="auto"/>
        <w:jc w:val="center"/>
        <w:rPr>
          <w:color w:val="000000" w:themeColor="text1"/>
        </w:rPr>
      </w:pPr>
      <w:r w:rsidRPr="00AE4C0E">
        <w:rPr>
          <w:rFonts w:cs="Tahoma"/>
          <w:color w:val="000000" w:themeColor="text1"/>
        </w:rPr>
        <w:t>Podpis</w:t>
      </w:r>
      <w:r w:rsidRPr="00AE4C0E">
        <w:rPr>
          <w:rFonts w:cs="Tahoma"/>
        </w:rPr>
        <w:t xml:space="preserve">: </w:t>
      </w:r>
      <w:r w:rsidRPr="00AE4C0E">
        <w:rPr>
          <w:rFonts w:cs="Tahoma"/>
          <w:color w:val="000000" w:themeColor="text1"/>
        </w:rPr>
        <w:t>kwalifikowalny / zaufany / osobisty poprzez e-dowód osoby upoważnionej do  reprezentowania przedsiębiorstwa, zgodnie z dokumentem rejestrowym</w:t>
      </w:r>
    </w:p>
    <w:p w14:paraId="7997AD87" w14:textId="77777777" w:rsidR="0061698A" w:rsidRPr="00BB3D63" w:rsidRDefault="0061698A" w:rsidP="0061698A">
      <w:pPr>
        <w:tabs>
          <w:tab w:val="left" w:pos="5325"/>
        </w:tabs>
        <w:rPr>
          <w:rFonts w:cstheme="minorHAnsi"/>
          <w:bCs/>
          <w:color w:val="000000" w:themeColor="text1"/>
          <w:szCs w:val="24"/>
        </w:rPr>
      </w:pPr>
    </w:p>
    <w:p w14:paraId="27762BD4" w14:textId="77777777" w:rsidR="00296F1C" w:rsidRDefault="00296F1C" w:rsidP="0061698A">
      <w:pPr>
        <w:tabs>
          <w:tab w:val="left" w:pos="5325"/>
        </w:tabs>
        <w:rPr>
          <w:rFonts w:cstheme="minorHAnsi"/>
          <w:bCs/>
          <w:color w:val="000000" w:themeColor="text1"/>
          <w:szCs w:val="24"/>
        </w:rPr>
      </w:pPr>
    </w:p>
    <w:p w14:paraId="283BCCB4" w14:textId="5F0D9767" w:rsidR="00230481" w:rsidRPr="00BB3D63" w:rsidRDefault="0061698A" w:rsidP="0061698A">
      <w:pPr>
        <w:tabs>
          <w:tab w:val="left" w:pos="5325"/>
        </w:tabs>
        <w:rPr>
          <w:rFonts w:cstheme="minorHAnsi"/>
          <w:bCs/>
          <w:color w:val="000000" w:themeColor="text1"/>
          <w:szCs w:val="24"/>
        </w:rPr>
      </w:pPr>
      <w:r w:rsidRPr="00BB3D63">
        <w:rPr>
          <w:rFonts w:cstheme="minorHAnsi"/>
          <w:bCs/>
          <w:color w:val="000000" w:themeColor="text1"/>
          <w:szCs w:val="24"/>
        </w:rPr>
        <w:t>Uwaga! Aby uniknąć wątpliwości do kogo należy złożony podpis elektroniczny, dobrą praktyką jest wpisanie w miejscu podpisu imion i nazwisk osób podpisujących dokumentację wraz z oznaczeniem ich funkcji (prokurent, członek zarządu)</w:t>
      </w:r>
      <w:r w:rsidR="009A590D">
        <w:rPr>
          <w:rFonts w:cstheme="minorHAnsi"/>
          <w:bCs/>
          <w:color w:val="000000" w:themeColor="text1"/>
          <w:szCs w:val="24"/>
        </w:rPr>
        <w:t>.</w:t>
      </w:r>
    </w:p>
    <w:p w14:paraId="2E584879" w14:textId="1769F4D1" w:rsidR="00E45DC5" w:rsidRDefault="00E45DC5" w:rsidP="00230481">
      <w:pPr>
        <w:tabs>
          <w:tab w:val="left" w:pos="5325"/>
        </w:tabs>
        <w:rPr>
          <w:rFonts w:cstheme="minorHAnsi"/>
          <w:bCs/>
          <w:color w:val="000000" w:themeColor="text1"/>
          <w:szCs w:val="24"/>
        </w:rPr>
      </w:pPr>
    </w:p>
    <w:p w14:paraId="60DF71F5" w14:textId="77777777" w:rsidR="0041356B" w:rsidRPr="00BB3D63" w:rsidRDefault="0041356B" w:rsidP="00230481">
      <w:pPr>
        <w:tabs>
          <w:tab w:val="left" w:pos="5325"/>
        </w:tabs>
        <w:rPr>
          <w:rFonts w:cstheme="minorHAnsi"/>
          <w:bCs/>
          <w:color w:val="000000" w:themeColor="text1"/>
          <w:szCs w:val="24"/>
        </w:rPr>
      </w:pPr>
    </w:p>
    <w:p w14:paraId="50E4ADD3" w14:textId="1823B326" w:rsidR="00A36AC3" w:rsidRDefault="00A36AC3">
      <w:pPr>
        <w:spacing w:after="160" w:line="259" w:lineRule="auto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br w:type="page"/>
      </w:r>
    </w:p>
    <w:p w14:paraId="2C9C652A" w14:textId="77777777" w:rsidR="00230481" w:rsidRPr="00333631" w:rsidRDefault="00230481" w:rsidP="00230481">
      <w:pPr>
        <w:spacing w:line="240" w:lineRule="auto"/>
        <w:jc w:val="center"/>
        <w:rPr>
          <w:color w:val="000000" w:themeColor="text1"/>
          <w:sz w:val="20"/>
        </w:rPr>
      </w:pPr>
    </w:p>
    <w:p w14:paraId="6FED462D" w14:textId="77777777" w:rsidR="00230481" w:rsidRPr="00333631" w:rsidRDefault="00230481" w:rsidP="00C66764">
      <w:pPr>
        <w:pStyle w:val="Nagwek1"/>
        <w:jc w:val="center"/>
      </w:pPr>
      <w:r w:rsidRPr="00333631">
        <w:t>KLAUZULA INFORMACYJNA</w:t>
      </w:r>
    </w:p>
    <w:p w14:paraId="7CAA13F8" w14:textId="261F8D9B" w:rsidR="00230481" w:rsidRPr="00333631" w:rsidRDefault="00230481" w:rsidP="00230481">
      <w:pPr>
        <w:ind w:firstLine="708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W celu wykonania obowiązku nałożonego art. 13 i 14 RODO , w związku z art. 88 ustawy o zasadach realizacji zadań finansowanych ze środków europejskich w perspektywie finansowej 2021-2027  oraz w związku z realizacją/przystąpieniem do projektu w ramach Programu Fundusze Europejskie dla Dolnego Śląska 2021 – 2027 współfinansowanego ze środków Europejskiego Funduszu Społecznego Plus pn. Dotacje na usługi rozwojowe dla dolnośląskich firm o numerze FEDS.07.04-IP.02-0002/23,  informujemy o zasadach przetwarzania Państwa danych osobowych:</w:t>
      </w:r>
    </w:p>
    <w:p w14:paraId="23CD1964" w14:textId="0C95382E" w:rsidR="00230481" w:rsidRPr="00333631" w:rsidRDefault="00230481" w:rsidP="006205EC">
      <w:pPr>
        <w:pStyle w:val="Nagwek1"/>
        <w:numPr>
          <w:ilvl w:val="0"/>
          <w:numId w:val="21"/>
        </w:numPr>
      </w:pPr>
      <w:r w:rsidRPr="00333631">
        <w:t>Administrator</w:t>
      </w:r>
    </w:p>
    <w:p w14:paraId="2C0B41D5" w14:textId="77777777" w:rsidR="00406AA8" w:rsidRPr="00333631" w:rsidRDefault="00406AA8" w:rsidP="00406AA8">
      <w:pPr>
        <w:pStyle w:val="Akapitzlist"/>
        <w:numPr>
          <w:ilvl w:val="0"/>
          <w:numId w:val="38"/>
        </w:numPr>
        <w:rPr>
          <w:color w:val="000000" w:themeColor="text1"/>
        </w:rPr>
      </w:pPr>
      <w:r w:rsidRPr="00333631">
        <w:rPr>
          <w:color w:val="000000" w:themeColor="text1"/>
        </w:rPr>
        <w:t>Administratorem Państwa danych jest:</w:t>
      </w:r>
    </w:p>
    <w:p w14:paraId="46E957CE" w14:textId="5A2FA2D8" w:rsidR="00406AA8" w:rsidRPr="00333631" w:rsidRDefault="00406AA8" w:rsidP="00406AA8">
      <w:pPr>
        <w:rPr>
          <w:color w:val="000000" w:themeColor="text1"/>
        </w:rPr>
      </w:pPr>
      <w:r w:rsidRPr="00333631">
        <w:rPr>
          <w:color w:val="000000" w:themeColor="text1"/>
        </w:rPr>
        <w:t xml:space="preserve">Agencja Rozwoju Regionalnego „ARLEG” S.A. z siedzibą przy ul. Macieja </w:t>
      </w:r>
      <w:r w:rsidR="005C157D" w:rsidRPr="00333631">
        <w:rPr>
          <w:color w:val="000000" w:themeColor="text1"/>
        </w:rPr>
        <w:t>Rataja 26, 59-220 Legnica</w:t>
      </w:r>
      <w:r w:rsidRPr="00333631">
        <w:rPr>
          <w:color w:val="000000" w:themeColor="text1"/>
        </w:rPr>
        <w:t xml:space="preserve">, e-mail: arleg@arleg.eu, tel. 76 862 27 77. </w:t>
      </w:r>
    </w:p>
    <w:p w14:paraId="1FB40168" w14:textId="77777777" w:rsidR="00230481" w:rsidRPr="00333631" w:rsidRDefault="00230481" w:rsidP="006205EC">
      <w:pPr>
        <w:pStyle w:val="Nagwek1"/>
        <w:numPr>
          <w:ilvl w:val="0"/>
          <w:numId w:val="21"/>
        </w:numPr>
      </w:pPr>
      <w:r w:rsidRPr="00333631">
        <w:t>Cel przetwarzania danych</w:t>
      </w:r>
    </w:p>
    <w:p w14:paraId="57A6A68E" w14:textId="61DE6F23" w:rsidR="00230481" w:rsidRPr="00333631" w:rsidRDefault="00230481" w:rsidP="00230481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Dane osobowe będą przetwarzane w związku z realizacją </w:t>
      </w:r>
      <w:r w:rsidR="00CB2A00" w:rsidRPr="00333631">
        <w:rPr>
          <w:rFonts w:cstheme="minorHAnsi"/>
          <w:color w:val="000000" w:themeColor="text1"/>
        </w:rPr>
        <w:t>projektu j/w, w szczególności w </w:t>
      </w:r>
      <w:r w:rsidRPr="00333631">
        <w:rPr>
          <w:rFonts w:cstheme="minorHAnsi"/>
          <w:color w:val="000000" w:themeColor="text1"/>
        </w:rPr>
        <w:t xml:space="preserve">celu </w:t>
      </w:r>
      <w:r w:rsidR="00826D28" w:rsidRPr="00333631">
        <w:rPr>
          <w:rFonts w:cstheme="minorHAnsi"/>
          <w:color w:val="000000" w:themeColor="text1"/>
        </w:rPr>
        <w:t xml:space="preserve">aplikowania, </w:t>
      </w:r>
      <w:r w:rsidRPr="00333631">
        <w:rPr>
          <w:rFonts w:cstheme="minorHAnsi"/>
          <w:color w:val="000000" w:themeColor="text1"/>
        </w:rPr>
        <w:t>monitorowania, sprawozdawczości, komunikacji, publikacji, ewaluacji, zarządzania finansowego, weryfikacji i</w:t>
      </w:r>
      <w:r w:rsidR="00826D28" w:rsidRPr="00333631">
        <w:rPr>
          <w:rFonts w:cstheme="minorHAnsi"/>
          <w:color w:val="000000" w:themeColor="text1"/>
        </w:rPr>
        <w:t xml:space="preserve"> audytów , celów archiwizacyjnych oraz do celów określania kwalifikowalności uczestników, potwierdzania kwalifikowalności wydatków, działań informacyjno-promocyjnych.</w:t>
      </w:r>
      <w:r w:rsidRPr="00333631">
        <w:rPr>
          <w:rFonts w:cstheme="minorHAnsi"/>
          <w:color w:val="000000" w:themeColor="text1"/>
        </w:rPr>
        <w:t xml:space="preserve"> </w:t>
      </w:r>
    </w:p>
    <w:p w14:paraId="2F508322" w14:textId="77777777" w:rsidR="00230481" w:rsidRPr="00333631" w:rsidRDefault="00230481" w:rsidP="00230481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Podanie danych jest dobrowolne, ale konieczne do realizacji wyżej wymienionego celu. Odmowa ich podania jest równoznaczna z brakiem możliwości podjęcia stosownych działań.</w:t>
      </w:r>
    </w:p>
    <w:p w14:paraId="3EC37842" w14:textId="77777777" w:rsidR="00230481" w:rsidRPr="00333631" w:rsidRDefault="00230481" w:rsidP="006205EC">
      <w:pPr>
        <w:pStyle w:val="Nagwek1"/>
        <w:numPr>
          <w:ilvl w:val="0"/>
          <w:numId w:val="21"/>
        </w:numPr>
      </w:pPr>
      <w:r w:rsidRPr="00333631">
        <w:t xml:space="preserve">Podstawa przetwarzania </w:t>
      </w:r>
    </w:p>
    <w:p w14:paraId="6BE94BB3" w14:textId="283189CB" w:rsidR="00230481" w:rsidRPr="00333631" w:rsidRDefault="00230481" w:rsidP="00230481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Państwa dane osobowe będą przetwarzane w związku z tym, że: </w:t>
      </w:r>
    </w:p>
    <w:p w14:paraId="7009F60E" w14:textId="3C3D2405" w:rsidR="00230481" w:rsidRPr="00333631" w:rsidRDefault="00230481" w:rsidP="007E6A09">
      <w:pPr>
        <w:pStyle w:val="Akapitzlist"/>
        <w:numPr>
          <w:ilvl w:val="0"/>
          <w:numId w:val="5"/>
        </w:numPr>
        <w:suppressAutoHyphens/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493163CF" w14:textId="7F2916CA" w:rsidR="00230481" w:rsidRPr="00333631" w:rsidRDefault="00230481" w:rsidP="007E6A09">
      <w:pPr>
        <w:numPr>
          <w:ilvl w:val="0"/>
          <w:numId w:val="6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6CEC542" w14:textId="79524900" w:rsidR="00230481" w:rsidRPr="00333631" w:rsidRDefault="00230481" w:rsidP="007E6A09">
      <w:pPr>
        <w:numPr>
          <w:ilvl w:val="0"/>
          <w:numId w:val="6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45722C46" w14:textId="52A4AC5D" w:rsidR="00230481" w:rsidRPr="00333631" w:rsidRDefault="00230481" w:rsidP="007E6A09">
      <w:pPr>
        <w:numPr>
          <w:ilvl w:val="0"/>
          <w:numId w:val="6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ustawa z dnia 28 kwietnia 2022 r. o zasadach realizacji zadań finansowanych ze środków europejskich w perspektywie finansowej 2021-2027, w szczególności art. 87-93,</w:t>
      </w:r>
    </w:p>
    <w:p w14:paraId="48195537" w14:textId="36E60958" w:rsidR="00230481" w:rsidRPr="00333631" w:rsidRDefault="00230481" w:rsidP="007E6A09">
      <w:pPr>
        <w:numPr>
          <w:ilvl w:val="0"/>
          <w:numId w:val="6"/>
        </w:numPr>
        <w:tabs>
          <w:tab w:val="left" w:pos="567"/>
        </w:tabs>
        <w:ind w:left="0" w:firstLine="0"/>
        <w:rPr>
          <w:rFonts w:cstheme="minorHAnsi"/>
          <w:i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ustawa z 14 czerwca 1960 r. - Kodeks postępowania administracyjnego,</w:t>
      </w:r>
    </w:p>
    <w:p w14:paraId="0EE70C61" w14:textId="6223EB87" w:rsidR="00230481" w:rsidRPr="00333631" w:rsidRDefault="00230481" w:rsidP="007E6A09">
      <w:pPr>
        <w:numPr>
          <w:ilvl w:val="0"/>
          <w:numId w:val="6"/>
        </w:numPr>
        <w:tabs>
          <w:tab w:val="left" w:pos="567"/>
        </w:tabs>
        <w:ind w:left="0" w:firstLine="0"/>
        <w:rPr>
          <w:rFonts w:cstheme="minorHAnsi"/>
          <w:i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 xml:space="preserve">ustawa z 27 sierpnia 2009 r. o finansach publicznych. </w:t>
      </w:r>
    </w:p>
    <w:p w14:paraId="50D2A035" w14:textId="4B21C5A1" w:rsidR="00230481" w:rsidRPr="00333631" w:rsidRDefault="00230481" w:rsidP="007E6A09">
      <w:pPr>
        <w:pStyle w:val="Akapitzlist"/>
        <w:numPr>
          <w:ilvl w:val="0"/>
          <w:numId w:val="5"/>
        </w:numPr>
        <w:tabs>
          <w:tab w:val="left" w:pos="851"/>
        </w:tabs>
        <w:ind w:left="360"/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3B58E938" w14:textId="2D2B85AE" w:rsidR="00230481" w:rsidRDefault="00230481" w:rsidP="00684B34">
      <w:pPr>
        <w:pStyle w:val="Akapitzlist"/>
        <w:numPr>
          <w:ilvl w:val="0"/>
          <w:numId w:val="5"/>
        </w:numPr>
        <w:tabs>
          <w:tab w:val="left" w:pos="851"/>
        </w:tabs>
        <w:ind w:left="360"/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 xml:space="preserve"> Przetwarzanie jest niezbędne do wykonania zadania realizowanego w interesie publicznym lub w ramach sprawowania władzy publicznej powierzonej administratorowi (art. 6 ust. 1 lit. e RODO).</w:t>
      </w:r>
    </w:p>
    <w:p w14:paraId="79B43402" w14:textId="2CBC12D2" w:rsidR="00346BEB" w:rsidRDefault="00346BEB" w:rsidP="00346BEB">
      <w:pPr>
        <w:tabs>
          <w:tab w:val="left" w:pos="851"/>
        </w:tabs>
        <w:rPr>
          <w:rFonts w:cstheme="minorHAnsi"/>
          <w:bCs/>
          <w:color w:val="000000" w:themeColor="text1"/>
        </w:rPr>
      </w:pPr>
    </w:p>
    <w:p w14:paraId="5CF7EC9F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>Zakres przetwarzanych danych</w:t>
      </w:r>
    </w:p>
    <w:p w14:paraId="2E3D8374" w14:textId="1C217D56" w:rsidR="00230481" w:rsidRPr="00333631" w:rsidRDefault="00230481" w:rsidP="00684B34">
      <w:pPr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Zakres danych, które możemy przetwarzać został określony w art. 87 ust.</w:t>
      </w:r>
      <w:r w:rsidR="00144E88">
        <w:rPr>
          <w:rFonts w:cstheme="minorHAnsi"/>
          <w:bCs/>
          <w:color w:val="000000" w:themeColor="text1"/>
        </w:rPr>
        <w:t xml:space="preserve"> </w:t>
      </w:r>
      <w:r w:rsidRPr="00333631">
        <w:rPr>
          <w:rFonts w:cstheme="minorHAnsi"/>
          <w:bCs/>
          <w:color w:val="000000" w:themeColor="text1"/>
        </w:rPr>
        <w:t>2</w:t>
      </w:r>
      <w:r w:rsidR="00826D28" w:rsidRPr="00333631">
        <w:rPr>
          <w:rFonts w:cstheme="minorHAnsi"/>
          <w:bCs/>
          <w:color w:val="000000" w:themeColor="text1"/>
        </w:rPr>
        <w:t xml:space="preserve"> </w:t>
      </w:r>
      <w:r w:rsidR="00144E88">
        <w:rPr>
          <w:rFonts w:cstheme="minorHAnsi"/>
          <w:bCs/>
          <w:color w:val="000000" w:themeColor="text1"/>
        </w:rPr>
        <w:t xml:space="preserve">i 3 </w:t>
      </w:r>
      <w:r w:rsidRPr="00333631">
        <w:rPr>
          <w:rFonts w:cstheme="minorHAnsi"/>
          <w:bCs/>
          <w:color w:val="000000" w:themeColor="text1"/>
        </w:rPr>
        <w:t>ustawy wdrożeniowej.</w:t>
      </w:r>
    </w:p>
    <w:p w14:paraId="08E8BE01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 xml:space="preserve">Sposób pozyskiwania danych </w:t>
      </w:r>
    </w:p>
    <w:p w14:paraId="63CDDD11" w14:textId="77777777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pozyskujemy bezpośrednio od osób, których one dotyczą, z systemu teleinformatycznego, lub z rejestrów publicznych, o których mowa w art. 92 ust. 2 ustawy wdrożeniowej.</w:t>
      </w:r>
    </w:p>
    <w:p w14:paraId="6BA6B18F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>Dostęp do danych osobowych</w:t>
      </w:r>
    </w:p>
    <w:p w14:paraId="74F6B9BA" w14:textId="77777777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Dostęp do Państwa danych osobowych mają pracownicy i współpracownicy administratora. Ponadto Państwa dane osobowe mogą być powierzane lub udostępniane:</w:t>
      </w:r>
    </w:p>
    <w:p w14:paraId="09986DA7" w14:textId="43E7246C" w:rsidR="00230481" w:rsidRDefault="00230481" w:rsidP="00684B34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podmiotom, którym zleciliśmy wykonywanie zadań w FEDS 2021-2027,</w:t>
      </w:r>
    </w:p>
    <w:p w14:paraId="33745858" w14:textId="10F3983F" w:rsidR="00144E88" w:rsidRPr="00144E88" w:rsidRDefault="00144E88" w:rsidP="00144E88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144E88">
        <w:rPr>
          <w:rFonts w:cstheme="minorHAnsi"/>
          <w:color w:val="000000" w:themeColor="text1"/>
        </w:rPr>
        <w:t>odrębnym administratorom, o których mowa w art. 8</w:t>
      </w:r>
      <w:r>
        <w:rPr>
          <w:rFonts w:cstheme="minorHAnsi"/>
          <w:color w:val="000000" w:themeColor="text1"/>
        </w:rPr>
        <w:t>7 ust. 1 ustawy wdrożeniowej, w </w:t>
      </w:r>
      <w:r w:rsidRPr="00144E88">
        <w:rPr>
          <w:rFonts w:cstheme="minorHAnsi"/>
          <w:color w:val="000000" w:themeColor="text1"/>
        </w:rPr>
        <w:t>tym organom Komisji Europejskiej, ministrowi właściwemu do spraw rozwoju regionalnego, ministrowi właściwemu do spraw finansów publicznych, Instytucji Zarządzającej FEDS 2021-2027, Instytucji Pośredniczącej FEDS 2021-2027,</w:t>
      </w:r>
    </w:p>
    <w:p w14:paraId="116E0781" w14:textId="77777777" w:rsidR="00144E88" w:rsidRPr="00144E88" w:rsidRDefault="00144E88" w:rsidP="00144E88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144E88">
        <w:rPr>
          <w:rFonts w:cstheme="minorHAnsi"/>
          <w:color w:val="000000" w:themeColor="text1"/>
        </w:rPr>
        <w:t xml:space="preserve">prezesowi zakładu ubezpieczeń społecznych, </w:t>
      </w:r>
    </w:p>
    <w:p w14:paraId="4522AA0B" w14:textId="77777777" w:rsidR="00144E88" w:rsidRPr="00144E88" w:rsidRDefault="00144E88" w:rsidP="00144E88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144E88">
        <w:rPr>
          <w:rFonts w:cstheme="minorHAnsi"/>
          <w:color w:val="000000" w:themeColor="text1"/>
        </w:rPr>
        <w:t>innym podmiotom upoważnionym do ich otrzymywania na podstawie przepisów prawa,</w:t>
      </w:r>
    </w:p>
    <w:p w14:paraId="156D0E77" w14:textId="3241FAAC" w:rsidR="00144E88" w:rsidRPr="00DC57AB" w:rsidRDefault="00144E88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144E88">
        <w:rPr>
          <w:rFonts w:cstheme="minorHAnsi"/>
          <w:color w:val="000000" w:themeColor="text1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166F3518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 xml:space="preserve">Okres przechowywania danych </w:t>
      </w:r>
    </w:p>
    <w:p w14:paraId="4354937D" w14:textId="4F2E69D9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osobowe są przechowywane przez okres niezbędny do</w:t>
      </w:r>
      <w:r w:rsidR="00CB2A00" w:rsidRPr="00333631">
        <w:rPr>
          <w:rFonts w:cstheme="minorHAnsi"/>
          <w:color w:val="000000" w:themeColor="text1"/>
        </w:rPr>
        <w:t xml:space="preserve"> realizacji celów określonych w </w:t>
      </w:r>
      <w:r w:rsidRPr="00333631">
        <w:rPr>
          <w:rFonts w:cstheme="minorHAnsi"/>
          <w:color w:val="000000" w:themeColor="text1"/>
        </w:rPr>
        <w:t xml:space="preserve">punkcie II. </w:t>
      </w:r>
    </w:p>
    <w:p w14:paraId="1EAAFDFA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>Prawa osób, których dane dotyczą</w:t>
      </w:r>
    </w:p>
    <w:p w14:paraId="20DE11F3" w14:textId="77777777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Przysługują Państwu następujące prawa: </w:t>
      </w:r>
    </w:p>
    <w:p w14:paraId="02635E9D" w14:textId="77777777" w:rsidR="00230481" w:rsidRPr="00333631" w:rsidRDefault="00230481" w:rsidP="00684B34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prawo dostępu do swoich danych oraz otrzymania ich kopii (art. 15 RODO), </w:t>
      </w:r>
    </w:p>
    <w:p w14:paraId="39315D84" w14:textId="77777777" w:rsidR="00230481" w:rsidRPr="00333631" w:rsidRDefault="00230481" w:rsidP="00684B34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prawo do sprostowania swoich danych (art. 16 RODO),  </w:t>
      </w:r>
    </w:p>
    <w:p w14:paraId="35DD5870" w14:textId="11C1238D" w:rsidR="00230481" w:rsidRPr="00333631" w:rsidRDefault="00230481" w:rsidP="00684B34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do usunięcia swoich danych (art. 17 RODO) - jeśli</w:t>
      </w:r>
      <w:r w:rsidR="001E7F57" w:rsidRPr="00333631">
        <w:rPr>
          <w:rFonts w:cstheme="minorHAnsi"/>
          <w:color w:val="000000" w:themeColor="text1"/>
        </w:rPr>
        <w:t xml:space="preserve"> nie zaistniały okoliczności, o </w:t>
      </w:r>
      <w:r w:rsidRPr="00333631">
        <w:rPr>
          <w:rFonts w:cstheme="minorHAnsi"/>
          <w:color w:val="000000" w:themeColor="text1"/>
        </w:rPr>
        <w:t>których mowa w art. 17 ust. 3 RODO,</w:t>
      </w:r>
    </w:p>
    <w:p w14:paraId="0796961C" w14:textId="77777777" w:rsidR="00230481" w:rsidRPr="00333631" w:rsidRDefault="00230481" w:rsidP="00684B34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do żądania od administratora ograniczenia przetwarzania swoich danych (art. 18 RODO),</w:t>
      </w:r>
    </w:p>
    <w:p w14:paraId="37096659" w14:textId="77777777" w:rsidR="00230481" w:rsidRPr="00333631" w:rsidRDefault="00230481" w:rsidP="00684B34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7EA82451" w14:textId="77777777" w:rsidR="00230481" w:rsidRPr="00333631" w:rsidRDefault="00230481" w:rsidP="00684B34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3863C47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>Zautomatyzowane podejmowanie decyzji</w:t>
      </w:r>
    </w:p>
    <w:p w14:paraId="1FC32538" w14:textId="77777777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osobowe nie będą podlegały zautomatyzowanemu podejmowaniu decyzji, w tym profilowaniu.</w:t>
      </w:r>
    </w:p>
    <w:p w14:paraId="1C779C61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>Przekazywanie danych do państwa trzeciego</w:t>
      </w:r>
    </w:p>
    <w:p w14:paraId="33B6F035" w14:textId="77777777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Państwa dane osobowe nie będą przekazywane do państwa trzeciego.</w:t>
      </w:r>
    </w:p>
    <w:p w14:paraId="0C29F939" w14:textId="77777777" w:rsidR="00230481" w:rsidRPr="00333631" w:rsidRDefault="00230481" w:rsidP="00684B34">
      <w:pPr>
        <w:pStyle w:val="Nagwek1"/>
        <w:numPr>
          <w:ilvl w:val="0"/>
          <w:numId w:val="21"/>
        </w:numPr>
      </w:pPr>
      <w:r w:rsidRPr="00333631">
        <w:t>Kontakt z administratorem danych i Inspektorem Ochrony Danych</w:t>
      </w:r>
    </w:p>
    <w:p w14:paraId="414ABCA0" w14:textId="77777777" w:rsidR="00230481" w:rsidRPr="00333631" w:rsidRDefault="00230481" w:rsidP="00684B34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Jeśli mają Państwo pytania dotyczące przetwarzania danych osobowych przez:</w:t>
      </w:r>
    </w:p>
    <w:p w14:paraId="24F5616F" w14:textId="271779A1" w:rsidR="00230481" w:rsidRPr="00333631" w:rsidRDefault="00230481" w:rsidP="00684B34">
      <w:pPr>
        <w:pStyle w:val="Akapitzlist"/>
        <w:numPr>
          <w:ilvl w:val="0"/>
          <w:numId w:val="11"/>
        </w:numPr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Agencję Rozwoju Regionalnego „ARLEG” </w:t>
      </w:r>
      <w:r w:rsidR="00CB2A00" w:rsidRPr="00333631">
        <w:rPr>
          <w:rFonts w:cstheme="minorHAnsi"/>
          <w:color w:val="000000" w:themeColor="text1"/>
        </w:rPr>
        <w:t>S.A., prosimy kontaktować się z </w:t>
      </w:r>
      <w:r w:rsidRPr="00333631">
        <w:rPr>
          <w:rFonts w:cstheme="minorHAnsi"/>
          <w:color w:val="000000" w:themeColor="text1"/>
        </w:rPr>
        <w:t xml:space="preserve">Inspektorem Ochrony Danych (IOD) w następujący sposób: </w:t>
      </w:r>
    </w:p>
    <w:p w14:paraId="74A7B3C4" w14:textId="77777777" w:rsidR="00230481" w:rsidRPr="00333631" w:rsidRDefault="00230481" w:rsidP="00684B34">
      <w:pPr>
        <w:pStyle w:val="Akapitzlist"/>
        <w:numPr>
          <w:ilvl w:val="0"/>
          <w:numId w:val="10"/>
        </w:numPr>
        <w:ind w:left="709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pocztą tradycyjną (ul. Macieja Rataja 26, 59-220 Legnica),</w:t>
      </w:r>
    </w:p>
    <w:p w14:paraId="60A85B3D" w14:textId="77777777" w:rsidR="00230481" w:rsidRPr="00333631" w:rsidRDefault="00230481" w:rsidP="00684B34">
      <w:pPr>
        <w:pStyle w:val="Akapitzlist"/>
        <w:numPr>
          <w:ilvl w:val="0"/>
          <w:numId w:val="10"/>
        </w:numPr>
        <w:ind w:left="709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elektronicznie (adres e-mail: </w:t>
      </w:r>
      <w:hyperlink r:id="rId20" w:history="1">
        <w:r w:rsidRPr="00333631">
          <w:rPr>
            <w:rStyle w:val="Hipercze"/>
            <w:rFonts w:cstheme="minorHAnsi"/>
            <w:color w:val="000000" w:themeColor="text1"/>
          </w:rPr>
          <w:t>iod@arleg.eu</w:t>
        </w:r>
      </w:hyperlink>
      <w:r w:rsidRPr="00333631">
        <w:rPr>
          <w:rStyle w:val="Hipercze"/>
          <w:rFonts w:cstheme="minorHAnsi"/>
          <w:color w:val="000000" w:themeColor="text1"/>
        </w:rPr>
        <w:t>)</w:t>
      </w:r>
      <w:r w:rsidRPr="00333631">
        <w:rPr>
          <w:rFonts w:cstheme="minorHAnsi"/>
          <w:color w:val="000000" w:themeColor="text1"/>
        </w:rPr>
        <w:t>.</w:t>
      </w:r>
    </w:p>
    <w:p w14:paraId="725871B0" w14:textId="77777777" w:rsidR="00BB3D63" w:rsidRDefault="00BB3D63" w:rsidP="00BF55F5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7414B026" w14:textId="253B7773" w:rsidR="00BF55F5" w:rsidRDefault="001213ED" w:rsidP="00BF55F5">
      <w:pPr>
        <w:suppressAutoHyphens/>
        <w:rPr>
          <w:rFonts w:cstheme="minorHAnsi"/>
          <w:color w:val="000000" w:themeColor="text1"/>
          <w:szCs w:val="24"/>
          <w:lang w:eastAsia="ar-SA"/>
        </w:rPr>
      </w:pPr>
      <w:r w:rsidRPr="001213ED">
        <w:rPr>
          <w:rFonts w:cstheme="minorHAnsi"/>
          <w:color w:val="000000" w:themeColor="text1"/>
          <w:szCs w:val="24"/>
          <w:lang w:eastAsia="ar-SA"/>
        </w:rPr>
        <w:t xml:space="preserve">Przyjmuję do wiadomości, że obowiązek </w:t>
      </w:r>
      <w:r w:rsidR="00AB21C5">
        <w:rPr>
          <w:rFonts w:cstheme="minorHAnsi"/>
          <w:color w:val="000000" w:themeColor="text1"/>
          <w:szCs w:val="24"/>
          <w:lang w:eastAsia="ar-SA"/>
        </w:rPr>
        <w:t xml:space="preserve">informacyjny </w:t>
      </w:r>
      <w:r w:rsidRPr="001213ED">
        <w:rPr>
          <w:rFonts w:cstheme="minorHAnsi"/>
          <w:color w:val="000000" w:themeColor="text1"/>
          <w:szCs w:val="24"/>
          <w:lang w:eastAsia="ar-SA"/>
        </w:rPr>
        <w:t>w imieniu Instytucji Pośredniczącej - Wojewódzkiego Urzędu Pracy</w:t>
      </w:r>
      <w:r w:rsidR="003655D5">
        <w:rPr>
          <w:rFonts w:cstheme="minorHAnsi"/>
          <w:color w:val="000000" w:themeColor="text1"/>
          <w:szCs w:val="24"/>
          <w:lang w:eastAsia="ar-SA"/>
        </w:rPr>
        <w:t xml:space="preserve"> we Wrocławiu </w:t>
      </w:r>
      <w:r w:rsidR="003655D5" w:rsidRPr="003655D5">
        <w:rPr>
          <w:rFonts w:cstheme="minorHAnsi"/>
          <w:color w:val="000000" w:themeColor="text1"/>
          <w:szCs w:val="24"/>
          <w:lang w:eastAsia="ar-SA"/>
        </w:rPr>
        <w:t>oraz w imieniu Ministra właściwego do spraw rozwoju regionalnego w zakresie EFS+</w:t>
      </w:r>
      <w:r w:rsidRPr="001213ED">
        <w:rPr>
          <w:rFonts w:cstheme="minorHAnsi"/>
          <w:color w:val="000000" w:themeColor="text1"/>
          <w:szCs w:val="24"/>
          <w:lang w:eastAsia="ar-SA"/>
        </w:rPr>
        <w:t xml:space="preserve"> zostanie spełniony poprzez umieszczenie klauzuli informacyjnej na stronie Beneficjenta tj. Agencji Rozwoju Regionalnego ARLEG S.A.</w:t>
      </w:r>
    </w:p>
    <w:p w14:paraId="23158DC7" w14:textId="77777777" w:rsidR="001213ED" w:rsidRPr="00333631" w:rsidRDefault="001213ED" w:rsidP="00BF55F5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58B6A9B9" w14:textId="368E0479" w:rsidR="00BF55F5" w:rsidRPr="002040C0" w:rsidRDefault="00BF55F5" w:rsidP="002040C0">
      <w:pPr>
        <w:ind w:firstLine="708"/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</w:pPr>
      <w:r w:rsidRPr="002040C0"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  <w:t xml:space="preserve">Oświadczam, że zapoznałem/zapoznałam się z treścią niniejszej Klauzuli informacyjnej oraz zobowiązuje się poinformować </w:t>
      </w:r>
      <w:r w:rsidR="003C6235"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  <w:t xml:space="preserve">Pracowników, </w:t>
      </w:r>
      <w:r w:rsidRPr="002040C0"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  <w:t>osoby wskazane do kontaktu roboczych lub któ</w:t>
      </w:r>
      <w:r w:rsidR="00230481" w:rsidRPr="002040C0"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  <w:t>re zostaną wskazane w związku z </w:t>
      </w:r>
      <w:r w:rsidRPr="002040C0"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  <w:t xml:space="preserve">realizacją projektu </w:t>
      </w:r>
      <w:r w:rsidRPr="002040C0">
        <w:rPr>
          <w:rFonts w:cstheme="minorHAnsi"/>
          <w:b/>
          <w:bCs/>
          <w:color w:val="000000" w:themeColor="text1"/>
          <w:szCs w:val="24"/>
        </w:rPr>
        <w:t>„Dotacje na usługi rozwojowe dla dolnośląskich firm”</w:t>
      </w:r>
      <w:r w:rsidRPr="002040C0"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  <w:t xml:space="preserve"> o celach przetwarzania, podmiotach którym dane zostały przekazane, okresie przetwarzania danych osobowych oraz prawach tych osób związanych z przetwarzaniem danych osobowych, o których mowa w niniejszej Klauzuli.</w:t>
      </w:r>
    </w:p>
    <w:p w14:paraId="729A0B3A" w14:textId="77777777" w:rsidR="00230481" w:rsidRPr="00333631" w:rsidRDefault="00230481" w:rsidP="00BF55F5">
      <w:pPr>
        <w:rPr>
          <w:rFonts w:eastAsia="SimSun" w:cstheme="minorHAnsi"/>
          <w:b/>
          <w:bCs/>
          <w:color w:val="000000" w:themeColor="text1"/>
          <w:kern w:val="3"/>
          <w:szCs w:val="24"/>
          <w:lang w:eastAsia="zh-CN" w:bidi="hi-IN"/>
        </w:rPr>
      </w:pPr>
    </w:p>
    <w:p w14:paraId="3E24B79D" w14:textId="77777777" w:rsidR="009A590D" w:rsidRPr="00333631" w:rsidRDefault="009A590D" w:rsidP="009A590D">
      <w:pPr>
        <w:spacing w:line="240" w:lineRule="auto"/>
        <w:jc w:val="center"/>
        <w:rPr>
          <w:color w:val="000000" w:themeColor="text1"/>
          <w:sz w:val="20"/>
        </w:rPr>
      </w:pPr>
    </w:p>
    <w:p w14:paraId="21A4CC11" w14:textId="77777777" w:rsidR="009A590D" w:rsidRPr="00333631" w:rsidRDefault="009A590D" w:rsidP="009A590D">
      <w:pPr>
        <w:spacing w:line="240" w:lineRule="auto"/>
        <w:jc w:val="center"/>
        <w:rPr>
          <w:color w:val="000000" w:themeColor="text1"/>
          <w:sz w:val="20"/>
        </w:rPr>
      </w:pPr>
      <w:r w:rsidRPr="00333631">
        <w:rPr>
          <w:color w:val="000000" w:themeColor="text1"/>
          <w:sz w:val="20"/>
        </w:rPr>
        <w:t>…………………………………………………………………………………………………………………………….………………………..</w:t>
      </w:r>
    </w:p>
    <w:p w14:paraId="4A356D56" w14:textId="1F810D7D" w:rsidR="009A590D" w:rsidRPr="00C60171" w:rsidRDefault="009A590D" w:rsidP="009A590D">
      <w:pPr>
        <w:spacing w:line="240" w:lineRule="auto"/>
        <w:jc w:val="center"/>
        <w:rPr>
          <w:color w:val="000000" w:themeColor="text1"/>
        </w:rPr>
      </w:pPr>
      <w:r w:rsidRPr="00AE4C0E">
        <w:rPr>
          <w:rFonts w:cs="Tahoma"/>
          <w:color w:val="000000" w:themeColor="text1"/>
        </w:rPr>
        <w:t>Podpis</w:t>
      </w:r>
      <w:r>
        <w:rPr>
          <w:rFonts w:cs="Tahoma"/>
          <w:color w:val="000000" w:themeColor="text1"/>
        </w:rPr>
        <w:t>*</w:t>
      </w:r>
      <w:r w:rsidRPr="00AE4C0E">
        <w:rPr>
          <w:rFonts w:cs="Tahoma"/>
        </w:rPr>
        <w:t xml:space="preserve">: </w:t>
      </w:r>
      <w:r w:rsidRPr="00AE4C0E">
        <w:rPr>
          <w:rFonts w:cs="Tahoma"/>
          <w:color w:val="000000" w:themeColor="text1"/>
        </w:rPr>
        <w:t>kwalifikowalny / zaufany / osobisty poprzez e-dowód osoby upoważnionej do  reprezentowania przedsiębiorstwa, zgodnie z dokumentem rejestrowym</w:t>
      </w:r>
    </w:p>
    <w:p w14:paraId="1912F092" w14:textId="64D37306" w:rsidR="00BF55F5" w:rsidRPr="00333631" w:rsidRDefault="00BF55F5" w:rsidP="00BF55F5">
      <w:pPr>
        <w:rPr>
          <w:rFonts w:eastAsia="SimSun" w:cstheme="minorHAnsi"/>
          <w:color w:val="000000" w:themeColor="text1"/>
          <w:kern w:val="3"/>
          <w:szCs w:val="24"/>
          <w:lang w:eastAsia="zh-CN" w:bidi="hi-IN"/>
        </w:rPr>
      </w:pPr>
    </w:p>
    <w:p w14:paraId="6D653086" w14:textId="2D8E428D" w:rsidR="004B3395" w:rsidRPr="00B81397" w:rsidRDefault="004B3395" w:rsidP="00B81397">
      <w:pPr>
        <w:spacing w:after="60"/>
        <w:jc w:val="both"/>
        <w:rPr>
          <w:rFonts w:cstheme="minorHAnsi"/>
          <w:color w:val="000000" w:themeColor="text1"/>
          <w:szCs w:val="18"/>
        </w:rPr>
      </w:pPr>
      <w:r w:rsidRPr="00333631">
        <w:rPr>
          <w:rFonts w:cstheme="minorHAnsi"/>
          <w:color w:val="000000" w:themeColor="text1"/>
          <w:sz w:val="18"/>
          <w:szCs w:val="18"/>
        </w:rPr>
        <w:t xml:space="preserve">* </w:t>
      </w:r>
      <w:r w:rsidRPr="00BB3D63">
        <w:rPr>
          <w:rFonts w:cstheme="minorHAnsi"/>
          <w:color w:val="000000" w:themeColor="text1"/>
          <w:szCs w:val="18"/>
        </w:rPr>
        <w:t>W przypadku osoby nieposiadającej zdolności do czynności prawnych, fakt zapoznania się z powyższymi informacjami potwierdza jego opiekun prawny.</w:t>
      </w:r>
    </w:p>
    <w:sectPr w:rsidR="004B3395" w:rsidRPr="00B81397" w:rsidSect="008B603B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F2CBEC" w16cex:dateUtc="2025-09-26T12:30:00Z"/>
  <w16cex:commentExtensible w16cex:durableId="3E5CCCC2" w16cex:dateUtc="2025-09-26T12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A231FF8" w16cid:durableId="1A231FF8"/>
  <w16cid:commentId w16cid:paraId="1886FA06" w16cid:durableId="0BF2CBEC"/>
  <w16cid:commentId w16cid:paraId="0201C7BC" w16cid:durableId="0201C7BC"/>
  <w16cid:commentId w16cid:paraId="2EFE5196" w16cid:durableId="3E5CCC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CFF8A" w14:textId="77777777" w:rsidR="009C648D" w:rsidRDefault="009C648D" w:rsidP="00B77E2E">
      <w:pPr>
        <w:spacing w:line="240" w:lineRule="auto"/>
      </w:pPr>
      <w:r>
        <w:separator/>
      </w:r>
    </w:p>
  </w:endnote>
  <w:endnote w:type="continuationSeparator" w:id="0">
    <w:p w14:paraId="33065CC6" w14:textId="77777777" w:rsidR="009C648D" w:rsidRDefault="009C648D" w:rsidP="00B77E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F79E3" w14:textId="6FB3B110" w:rsidR="009C648D" w:rsidRPr="00E47BE4" w:rsidRDefault="009C648D">
    <w:pPr>
      <w:tabs>
        <w:tab w:val="center" w:pos="4550"/>
        <w:tab w:val="left" w:pos="5818"/>
      </w:tabs>
      <w:ind w:right="260"/>
      <w:jc w:val="right"/>
      <w:rPr>
        <w:color w:val="000000" w:themeColor="text1"/>
        <w:sz w:val="22"/>
        <w:szCs w:val="24"/>
      </w:rPr>
    </w:pPr>
    <w:r w:rsidRPr="00E47BE4">
      <w:rPr>
        <w:color w:val="000000" w:themeColor="text1"/>
        <w:spacing w:val="60"/>
        <w:sz w:val="22"/>
        <w:szCs w:val="24"/>
      </w:rPr>
      <w:t>Strona</w:t>
    </w:r>
    <w:r w:rsidRPr="00E47BE4">
      <w:rPr>
        <w:color w:val="000000" w:themeColor="text1"/>
        <w:sz w:val="22"/>
        <w:szCs w:val="24"/>
      </w:rPr>
      <w:t xml:space="preserve"> </w:t>
    </w:r>
    <w:r w:rsidRPr="00E47BE4">
      <w:rPr>
        <w:color w:val="000000" w:themeColor="text1"/>
        <w:sz w:val="22"/>
        <w:szCs w:val="24"/>
      </w:rPr>
      <w:fldChar w:fldCharType="begin"/>
    </w:r>
    <w:r w:rsidRPr="00E47BE4">
      <w:rPr>
        <w:color w:val="000000" w:themeColor="text1"/>
        <w:sz w:val="22"/>
        <w:szCs w:val="24"/>
      </w:rPr>
      <w:instrText>PAGE   \* MERGEFORMAT</w:instrText>
    </w:r>
    <w:r w:rsidRPr="00E47BE4">
      <w:rPr>
        <w:color w:val="000000" w:themeColor="text1"/>
        <w:sz w:val="22"/>
        <w:szCs w:val="24"/>
      </w:rPr>
      <w:fldChar w:fldCharType="separate"/>
    </w:r>
    <w:r w:rsidR="002040C0">
      <w:rPr>
        <w:noProof/>
        <w:color w:val="000000" w:themeColor="text1"/>
        <w:sz w:val="22"/>
        <w:szCs w:val="24"/>
      </w:rPr>
      <w:t>8</w:t>
    </w:r>
    <w:r w:rsidRPr="00E47BE4">
      <w:rPr>
        <w:color w:val="000000" w:themeColor="text1"/>
        <w:sz w:val="22"/>
        <w:szCs w:val="24"/>
      </w:rPr>
      <w:fldChar w:fldCharType="end"/>
    </w:r>
    <w:r w:rsidRPr="00E47BE4">
      <w:rPr>
        <w:color w:val="000000" w:themeColor="text1"/>
        <w:sz w:val="22"/>
        <w:szCs w:val="24"/>
      </w:rPr>
      <w:t xml:space="preserve"> | </w:t>
    </w:r>
    <w:r w:rsidRPr="00E47BE4">
      <w:rPr>
        <w:color w:val="000000" w:themeColor="text1"/>
        <w:sz w:val="22"/>
        <w:szCs w:val="24"/>
      </w:rPr>
      <w:fldChar w:fldCharType="begin"/>
    </w:r>
    <w:r w:rsidRPr="00E47BE4">
      <w:rPr>
        <w:color w:val="000000" w:themeColor="text1"/>
        <w:sz w:val="22"/>
        <w:szCs w:val="24"/>
      </w:rPr>
      <w:instrText>NUMPAGES  \* Arabic  \* MERGEFORMAT</w:instrText>
    </w:r>
    <w:r w:rsidRPr="00E47BE4">
      <w:rPr>
        <w:color w:val="000000" w:themeColor="text1"/>
        <w:sz w:val="22"/>
        <w:szCs w:val="24"/>
      </w:rPr>
      <w:fldChar w:fldCharType="separate"/>
    </w:r>
    <w:r w:rsidR="002040C0">
      <w:rPr>
        <w:noProof/>
        <w:color w:val="000000" w:themeColor="text1"/>
        <w:sz w:val="22"/>
        <w:szCs w:val="24"/>
      </w:rPr>
      <w:t>15</w:t>
    </w:r>
    <w:r w:rsidRPr="00E47BE4">
      <w:rPr>
        <w:color w:val="000000" w:themeColor="text1"/>
        <w:sz w:val="22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86B82" w14:textId="1BA5DFC7" w:rsidR="009C648D" w:rsidRPr="00234704" w:rsidRDefault="009C648D">
    <w:pPr>
      <w:tabs>
        <w:tab w:val="center" w:pos="4550"/>
        <w:tab w:val="left" w:pos="5818"/>
      </w:tabs>
      <w:ind w:right="260"/>
      <w:jc w:val="right"/>
      <w:rPr>
        <w:color w:val="000000" w:themeColor="text1"/>
        <w:szCs w:val="24"/>
      </w:rPr>
    </w:pPr>
    <w:r>
      <w:rPr>
        <w:noProof/>
        <w:lang w:eastAsia="pl-PL"/>
      </w:rPr>
      <w:drawing>
        <wp:inline distT="0" distB="0" distL="0" distR="0" wp14:anchorId="2A59E5D1" wp14:editId="4DD0CB29">
          <wp:extent cx="5760720" cy="609600"/>
          <wp:effectExtent l="0" t="0" r="0" b="0"/>
          <wp:docPr id="2" name="Obraz 2" descr="Logotypu, Fundusze Europejskie dla Dolnego Śląska, Flaga Rzeczpospolita Polska, Dofinansowanie przez Unią Europejską, herb Dolnego Śląs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u, Fundusze Europejskie dla Dolnego Śląska, Flaga Rzeczpospolita Polska, Dofinansowanie przez Unią Europejską, herb Dolnego Śląska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34704">
      <w:rPr>
        <w:color w:val="000000" w:themeColor="text1"/>
        <w:spacing w:val="60"/>
        <w:szCs w:val="24"/>
      </w:rPr>
      <w:t>Strona</w:t>
    </w:r>
    <w:r w:rsidRPr="00234704">
      <w:rPr>
        <w:color w:val="000000" w:themeColor="text1"/>
        <w:szCs w:val="24"/>
      </w:rPr>
      <w:t xml:space="preserve"> </w:t>
    </w:r>
    <w:r w:rsidRPr="00234704">
      <w:rPr>
        <w:color w:val="000000" w:themeColor="text1"/>
        <w:szCs w:val="24"/>
      </w:rPr>
      <w:fldChar w:fldCharType="begin"/>
    </w:r>
    <w:r w:rsidRPr="00234704">
      <w:rPr>
        <w:color w:val="000000" w:themeColor="text1"/>
        <w:szCs w:val="24"/>
      </w:rPr>
      <w:instrText>PAGE   \* MERGEFORMAT</w:instrText>
    </w:r>
    <w:r w:rsidRPr="00234704">
      <w:rPr>
        <w:color w:val="000000" w:themeColor="text1"/>
        <w:szCs w:val="24"/>
      </w:rPr>
      <w:fldChar w:fldCharType="separate"/>
    </w:r>
    <w:r w:rsidR="002040C0">
      <w:rPr>
        <w:noProof/>
        <w:color w:val="000000" w:themeColor="text1"/>
        <w:szCs w:val="24"/>
      </w:rPr>
      <w:t>1</w:t>
    </w:r>
    <w:r w:rsidRPr="00234704">
      <w:rPr>
        <w:color w:val="000000" w:themeColor="text1"/>
        <w:szCs w:val="24"/>
      </w:rPr>
      <w:fldChar w:fldCharType="end"/>
    </w:r>
    <w:r w:rsidRPr="00234704">
      <w:rPr>
        <w:color w:val="000000" w:themeColor="text1"/>
        <w:szCs w:val="24"/>
      </w:rPr>
      <w:t xml:space="preserve"> | </w:t>
    </w:r>
    <w:r w:rsidRPr="00234704">
      <w:rPr>
        <w:color w:val="000000" w:themeColor="text1"/>
        <w:szCs w:val="24"/>
      </w:rPr>
      <w:fldChar w:fldCharType="begin"/>
    </w:r>
    <w:r w:rsidRPr="00234704">
      <w:rPr>
        <w:color w:val="000000" w:themeColor="text1"/>
        <w:szCs w:val="24"/>
      </w:rPr>
      <w:instrText>NUMPAGES  \* Arabic  \* MERGEFORMAT</w:instrText>
    </w:r>
    <w:r w:rsidRPr="00234704">
      <w:rPr>
        <w:color w:val="000000" w:themeColor="text1"/>
        <w:szCs w:val="24"/>
      </w:rPr>
      <w:fldChar w:fldCharType="separate"/>
    </w:r>
    <w:r w:rsidR="002040C0">
      <w:rPr>
        <w:noProof/>
        <w:color w:val="000000" w:themeColor="text1"/>
        <w:szCs w:val="24"/>
      </w:rPr>
      <w:t>15</w:t>
    </w:r>
    <w:r w:rsidRPr="00234704">
      <w:rPr>
        <w:color w:val="000000" w:themeColor="text1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1FEFD" w14:textId="6A6F8F26" w:rsidR="009C648D" w:rsidRPr="002040C0" w:rsidRDefault="009C648D">
    <w:pPr>
      <w:tabs>
        <w:tab w:val="center" w:pos="4550"/>
        <w:tab w:val="left" w:pos="5818"/>
      </w:tabs>
      <w:ind w:right="260"/>
      <w:jc w:val="right"/>
      <w:rPr>
        <w:color w:val="000000" w:themeColor="text1"/>
        <w:szCs w:val="24"/>
      </w:rPr>
    </w:pPr>
    <w:r w:rsidRPr="002040C0">
      <w:rPr>
        <w:color w:val="000000" w:themeColor="text1"/>
        <w:spacing w:val="60"/>
        <w:szCs w:val="24"/>
      </w:rPr>
      <w:t>Strona</w:t>
    </w:r>
    <w:r w:rsidRPr="002040C0">
      <w:rPr>
        <w:color w:val="000000" w:themeColor="text1"/>
        <w:szCs w:val="24"/>
      </w:rPr>
      <w:t xml:space="preserve"> </w:t>
    </w:r>
    <w:r w:rsidRPr="002040C0">
      <w:rPr>
        <w:color w:val="000000" w:themeColor="text1"/>
        <w:szCs w:val="24"/>
      </w:rPr>
      <w:fldChar w:fldCharType="begin"/>
    </w:r>
    <w:r w:rsidRPr="002040C0">
      <w:rPr>
        <w:color w:val="000000" w:themeColor="text1"/>
        <w:szCs w:val="24"/>
      </w:rPr>
      <w:instrText>PAGE   \* MERGEFORMAT</w:instrText>
    </w:r>
    <w:r w:rsidRPr="002040C0">
      <w:rPr>
        <w:color w:val="000000" w:themeColor="text1"/>
        <w:szCs w:val="24"/>
      </w:rPr>
      <w:fldChar w:fldCharType="separate"/>
    </w:r>
    <w:r w:rsidR="002040C0">
      <w:rPr>
        <w:noProof/>
        <w:color w:val="000000" w:themeColor="text1"/>
        <w:szCs w:val="24"/>
      </w:rPr>
      <w:t>7</w:t>
    </w:r>
    <w:r w:rsidRPr="002040C0">
      <w:rPr>
        <w:color w:val="000000" w:themeColor="text1"/>
        <w:szCs w:val="24"/>
      </w:rPr>
      <w:fldChar w:fldCharType="end"/>
    </w:r>
    <w:r w:rsidRPr="002040C0">
      <w:rPr>
        <w:color w:val="000000" w:themeColor="text1"/>
        <w:szCs w:val="24"/>
      </w:rPr>
      <w:t xml:space="preserve"> | </w:t>
    </w:r>
    <w:r w:rsidRPr="002040C0">
      <w:rPr>
        <w:color w:val="000000" w:themeColor="text1"/>
        <w:szCs w:val="24"/>
      </w:rPr>
      <w:fldChar w:fldCharType="begin"/>
    </w:r>
    <w:r w:rsidRPr="002040C0">
      <w:rPr>
        <w:color w:val="000000" w:themeColor="text1"/>
        <w:szCs w:val="24"/>
      </w:rPr>
      <w:instrText>NUMPAGES  \* Arabic  \* MERGEFORMAT</w:instrText>
    </w:r>
    <w:r w:rsidRPr="002040C0">
      <w:rPr>
        <w:color w:val="000000" w:themeColor="text1"/>
        <w:szCs w:val="24"/>
      </w:rPr>
      <w:fldChar w:fldCharType="separate"/>
    </w:r>
    <w:r w:rsidR="002040C0">
      <w:rPr>
        <w:noProof/>
        <w:color w:val="000000" w:themeColor="text1"/>
        <w:szCs w:val="24"/>
      </w:rPr>
      <w:t>15</w:t>
    </w:r>
    <w:r w:rsidRPr="002040C0">
      <w:rPr>
        <w:color w:val="000000" w:themeColor="text1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2BC88" w14:textId="77777777" w:rsidR="009C648D" w:rsidRDefault="009C648D" w:rsidP="00B77E2E">
      <w:pPr>
        <w:spacing w:line="240" w:lineRule="auto"/>
      </w:pPr>
      <w:r>
        <w:separator/>
      </w:r>
    </w:p>
  </w:footnote>
  <w:footnote w:type="continuationSeparator" w:id="0">
    <w:p w14:paraId="0AA988A6" w14:textId="77777777" w:rsidR="009C648D" w:rsidRDefault="009C648D" w:rsidP="00B77E2E">
      <w:pPr>
        <w:spacing w:line="240" w:lineRule="auto"/>
      </w:pPr>
      <w:r>
        <w:continuationSeparator/>
      </w:r>
    </w:p>
  </w:footnote>
  <w:footnote w:id="1">
    <w:p w14:paraId="1A3ED800" w14:textId="6D775D9E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lub innej ewidencji lub rejestrze. </w:t>
      </w:r>
    </w:p>
  </w:footnote>
  <w:footnote w:id="2">
    <w:p w14:paraId="621FCCA6" w14:textId="535D6161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Należy wpisać główną klasę działalności</w:t>
      </w:r>
      <w:r>
        <w:rPr>
          <w:rFonts w:cs="Tahoma"/>
          <w:color w:val="000000" w:themeColor="text1"/>
        </w:rPr>
        <w:t>.</w:t>
      </w:r>
    </w:p>
  </w:footnote>
  <w:footnote w:id="3">
    <w:p w14:paraId="4BFE63B4" w14:textId="228D9C5D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Jeżeli TAK, przedsiębiorstwo składa dodatkowo wraz z formularzem kopię sporządzonego zgodnie z przepisami o rachunkowości sprawozdania finansowego za ostatni rok obrotowy– bądź z ostatnich 3 lat, jeśli sprawozdania te nie są dostępne w Przeglądarce Dokumentów Finansowych: </w:t>
      </w:r>
      <w:hyperlink r:id="rId1" w:history="1">
        <w:r w:rsidRPr="002040C0">
          <w:rPr>
            <w:rStyle w:val="Hipercze"/>
            <w:rFonts w:cs="Tahoma"/>
            <w:color w:val="000000" w:themeColor="text1"/>
          </w:rPr>
          <w:t>https://ekrs.ms.gov.pl/</w:t>
        </w:r>
      </w:hyperlink>
      <w:r w:rsidRPr="002040C0">
        <w:rPr>
          <w:rFonts w:cs="Tahoma"/>
          <w:color w:val="000000" w:themeColor="text1"/>
        </w:rPr>
        <w:t xml:space="preserve">. </w:t>
      </w:r>
    </w:p>
  </w:footnote>
  <w:footnote w:id="4">
    <w:p w14:paraId="2E7C85F8" w14:textId="7777777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UWAGA: dane są wynikiem skumulowania danych przedsiębiorcy oraz przedsiębiorstw partnerskich i/lub powiązanych.</w:t>
      </w:r>
    </w:p>
  </w:footnote>
  <w:footnote w:id="5">
    <w:p w14:paraId="7A2C3E27" w14:textId="7777777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Należy wypełnić w przypadku, gdy adres siedziby przedsiębiorstwa mieści się poza terenem województwa dolnośląskiego</w:t>
      </w:r>
    </w:p>
  </w:footnote>
  <w:footnote w:id="6">
    <w:p w14:paraId="25307266" w14:textId="4D0C67A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W przypadku osób fizycznych prowadzących działalność gospodarczą, proszę wskazać rachunek bankowy, który służy do regulowania należności z urzędem skarbowym i ZUS-em, a także z innymi przedsiębiorcami.</w:t>
      </w:r>
    </w:p>
  </w:footnote>
  <w:footnote w:id="7">
    <w:p w14:paraId="0E594DD1" w14:textId="7777777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Strategia znajduję się pod adresem: </w:t>
      </w:r>
      <w:hyperlink r:id="rId2" w:history="1">
        <w:r w:rsidRPr="002040C0">
          <w:rPr>
            <w:rStyle w:val="Hipercze"/>
            <w:rFonts w:cs="Tahoma"/>
            <w:color w:val="000000" w:themeColor="text1"/>
          </w:rPr>
          <w:t>https://umwd.dolnyslask.pl/fileadmin/user_upload/Gospodarka/Aktualnosci/Dzial_Innowacji/DolnoslaskaStrategiaInnowacji2030przyj_przezZWDdn05_01_2021.pdf</w:t>
        </w:r>
      </w:hyperlink>
      <w:r w:rsidRPr="002040C0">
        <w:rPr>
          <w:rFonts w:cs="Tahoma"/>
          <w:color w:val="000000" w:themeColor="text1"/>
        </w:rPr>
        <w:t>.</w:t>
      </w:r>
    </w:p>
  </w:footnote>
  <w:footnote w:id="8">
    <w:p w14:paraId="39D261D0" w14:textId="2378D5CF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r w:rsidRPr="002040C0">
        <w:rPr>
          <w:rFonts w:cs="Tahoma"/>
          <w:iCs/>
          <w:color w:val="000000" w:themeColor="text1"/>
        </w:rPr>
        <w:t xml:space="preserve">Zgodnie z definicjami określonymi w Rozdziale 10 Dolnośląskiej Strategii Innowacji 2030: </w:t>
      </w:r>
      <w:hyperlink r:id="rId3" w:history="1">
        <w:r w:rsidRPr="002040C0">
          <w:rPr>
            <w:rStyle w:val="Hipercze"/>
            <w:rFonts w:cs="Tahoma"/>
            <w:color w:val="000000" w:themeColor="text1"/>
          </w:rPr>
          <w:t>https://umwd.dolnyslask.pl/fileadmin/user_upload/Gospodarka/Aktualnosci/Dzial_Innowacji/DolnoslaskaStrategiaInnowacji2030przyj_przezZWDdn05_01_2021.pdf</w:t>
        </w:r>
      </w:hyperlink>
      <w:r w:rsidRPr="002040C0">
        <w:rPr>
          <w:rFonts w:cs="Tahoma"/>
          <w:color w:val="000000" w:themeColor="text1"/>
        </w:rPr>
        <w:t>.</w:t>
      </w:r>
    </w:p>
  </w:footnote>
  <w:footnote w:id="9">
    <w:p w14:paraId="2F9EE26D" w14:textId="475B3FAE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Pracownik o niskich kwalifikacjach - to osoba posiadająca wykształcenie na poziomie do ISCED 3 włącznie tj. z wykształceniem podstawowym, gimnazjalnym i ponadgimnazjalnym.</w:t>
      </w:r>
    </w:p>
  </w:footnote>
  <w:footnote w:id="10">
    <w:p w14:paraId="7D61471C" w14:textId="59AF64F2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Osoba z niepełnosprawnościami – osoba niepełnosprawna w rozumieniu ustawy z dnia 27 sierpnia 1997 r. o rehabilitacji zawodowej i społecznej oraz zatrudnianiu osób niepełnosprawnych (Dz.U. 2024 poz. 44.), a także osoby z zaburzeniami psychicznymi, w rozumieniu ustawy z dnia 19 sierpnia 1994 r. o ochronie zdrowia psychicznego (Dz. U. z 2022 r. poz. 2123).</w:t>
      </w:r>
    </w:p>
  </w:footnote>
  <w:footnote w:id="11">
    <w:p w14:paraId="31781C8C" w14:textId="7777777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hyperlink r:id="rId4" w:history="1">
        <w:r w:rsidRPr="002040C0">
          <w:rPr>
            <w:rStyle w:val="Hipercze"/>
            <w:rFonts w:cs="Tahoma"/>
            <w:color w:val="000000" w:themeColor="text1"/>
            <w:u w:val="none"/>
          </w:rPr>
          <w:t>Rozporządzenie Rady (WE) nr 765/2006 z dnia 18 maja 2006 r. dotyczące środków ograniczających w związku z sytuacją na Białorusi i udziałem Białorusi w agresji Rosji wobec Ukrainy (Dz. Urz. UE L 134 z 20 maja 2006 r., s. 1, z późn. zm.).</w:t>
        </w:r>
      </w:hyperlink>
    </w:p>
  </w:footnote>
  <w:footnote w:id="12">
    <w:p w14:paraId="67EBE606" w14:textId="7777777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hyperlink r:id="rId5" w:history="1">
        <w:r w:rsidRPr="002040C0">
          <w:rPr>
            <w:rStyle w:val="Hipercze"/>
            <w:rFonts w:cs="Tahoma"/>
            <w:color w:val="000000" w:themeColor="text1"/>
            <w:u w:val="none"/>
          </w:rPr>
          <w:t>Rozporządzenie Rady (UE) nr 269/2014 z dnia 17 marca 2014 r. w sprawie środków ograniczających w odniesieniu do działań podważających integralność terytorialną, suwerenność i niezależność Ukrainy lub im zagrażających (Dz. Urz. UE L 78 z 17 marca 2014 r., s. 6, z późn. zm.).</w:t>
        </w:r>
      </w:hyperlink>
    </w:p>
  </w:footnote>
  <w:footnote w:id="13">
    <w:p w14:paraId="5FE452BD" w14:textId="6FBD9CFF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hyperlink r:id="rId6" w:history="1">
        <w:r w:rsidRPr="002040C0">
          <w:rPr>
            <w:rStyle w:val="Hipercze"/>
            <w:rFonts w:cs="Tahoma"/>
            <w:bCs/>
            <w:color w:val="000000" w:themeColor="text1"/>
            <w:u w:val="none"/>
          </w:rPr>
          <w:t xml:space="preserve">Rozporządzenie Rady (UE) nr 208/2014 z dnia 5 marca 2014 r. </w:t>
        </w:r>
        <w:r w:rsidRPr="002040C0">
          <w:rPr>
            <w:rStyle w:val="Hipercze"/>
            <w:rFonts w:cs="Tahoma"/>
            <w:color w:val="000000" w:themeColor="text1"/>
            <w:u w:val="none"/>
          </w:rPr>
          <w:t>w sprawie środków ograniczających skierowanych przeciwko niektórym osobom, podmiotom i organom w związku z sytuacją na Ukrainie (Dz. Urz. UE L 66 z 6 marca 2014 r., s. 1, z późn. zm.).</w:t>
        </w:r>
      </w:hyperlink>
    </w:p>
  </w:footnote>
  <w:footnote w:id="14">
    <w:p w14:paraId="5546FF57" w14:textId="19ED2FCA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hyperlink r:id="rId7" w:history="1">
        <w:r w:rsidRPr="002040C0">
          <w:rPr>
            <w:rStyle w:val="Hipercze"/>
            <w:rFonts w:cs="Tahoma"/>
            <w:bCs/>
            <w:color w:val="000000" w:themeColor="text1"/>
            <w:u w:val="none"/>
          </w:rPr>
          <w:t xml:space="preserve">Decyzja Rady 2014/145/WPZiB z dnia 17 marca 2014 r. </w:t>
        </w:r>
        <w:r w:rsidRPr="002040C0">
          <w:rPr>
            <w:rStyle w:val="Hipercze"/>
            <w:rFonts w:cs="Tahoma"/>
            <w:color w:val="000000" w:themeColor="text1"/>
            <w:u w:val="none"/>
          </w:rPr>
          <w:t>w sprawie środków ograniczających w związku z działaniami podważającymi integralność terytorialną, suwerenność i niezależność Ukrainy lub im zagrażającymi (Dz. Urz. UE L 78 z 17 marca 2014 r., s. 16, z późn. zm.).</w:t>
        </w:r>
      </w:hyperlink>
    </w:p>
  </w:footnote>
  <w:footnote w:id="15">
    <w:p w14:paraId="1FBE8EEA" w14:textId="588064ED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hyperlink r:id="rId8" w:history="1">
        <w:r w:rsidRPr="002040C0">
          <w:rPr>
            <w:rStyle w:val="Hipercze"/>
            <w:rFonts w:eastAsia="Lucida Sans Unicode" w:cs="Tahoma"/>
            <w:color w:val="000000" w:themeColor="text1"/>
            <w:u w:val="none"/>
            <w:lang w:eastAsia="ar-SA"/>
          </w:rPr>
          <w:t>Ustawa z dnia 13 kwietnia 2022 r. o szczególnych rozwiązaniach w zakresie przeciwdziałania wspieraniu agresji na Ukrainę oraz służących ochronie bezpieczeństwa narodowego (Dz. U. z 2024 poz. 507).</w:t>
        </w:r>
      </w:hyperlink>
    </w:p>
  </w:footnote>
  <w:footnote w:id="16">
    <w:p w14:paraId="6C7D6678" w14:textId="77777777" w:rsidR="009C648D" w:rsidRPr="002040C0" w:rsidRDefault="009C648D" w:rsidP="00421B6D">
      <w:pPr>
        <w:pStyle w:val="Tekstprzypisudolnego"/>
        <w:spacing w:line="23" w:lineRule="atLeast"/>
        <w:rPr>
          <w:rFonts w:cs="Tahoma"/>
          <w:color w:val="000000" w:themeColor="text1"/>
        </w:rPr>
      </w:pPr>
      <w:r w:rsidRPr="002040C0">
        <w:rPr>
          <w:rStyle w:val="Odwoanieprzypisudolnego"/>
          <w:rFonts w:cs="Tahoma"/>
          <w:color w:val="000000" w:themeColor="text1"/>
        </w:rPr>
        <w:footnoteRef/>
      </w:r>
      <w:r w:rsidRPr="002040C0">
        <w:rPr>
          <w:rFonts w:cs="Tahoma"/>
          <w:color w:val="000000" w:themeColor="text1"/>
        </w:rPr>
        <w:t xml:space="preserve"> </w:t>
      </w:r>
      <w:hyperlink r:id="rId9" w:history="1">
        <w:r w:rsidRPr="002040C0">
          <w:rPr>
            <w:rStyle w:val="Hipercze"/>
            <w:rFonts w:cs="Tahoma"/>
            <w:color w:val="000000" w:themeColor="text1"/>
            <w:u w:val="none"/>
          </w:rPr>
          <w:t>Rozporządzenie Rady (UE) nr 833/2014 z dnia 31 lipca 2014 r. dotyczące środków ograniczających w związku z działaniami Rosji destabilizującymi sytuację na Ukrainie (Dz. Urz. UE L 229 z 31 lipca 2014 r., s. 1, z późn. zm.).</w:t>
        </w:r>
      </w:hyperlink>
      <w:r w:rsidRPr="002040C0">
        <w:rPr>
          <w:rFonts w:cs="Tahoma"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DCFD6" w14:textId="37735AC5" w:rsidR="009C648D" w:rsidRPr="00333631" w:rsidRDefault="009C648D" w:rsidP="002040C0">
    <w:pPr>
      <w:pStyle w:val="Nagwek"/>
      <w:rPr>
        <w:color w:val="000000" w:themeColor="text1"/>
      </w:rPr>
    </w:pPr>
    <w:r w:rsidRPr="00CB0E03">
      <w:rPr>
        <w:color w:val="000000" w:themeColor="text1"/>
      </w:rPr>
      <w:t xml:space="preserve">Załącznik nr 1 do </w:t>
    </w:r>
    <w:r w:rsidRPr="00333631">
      <w:rPr>
        <w:color w:val="000000" w:themeColor="text1"/>
      </w:rPr>
      <w:t>Regulaminu Projektu</w:t>
    </w:r>
  </w:p>
  <w:p w14:paraId="3E1B4326" w14:textId="75623377" w:rsidR="009C648D" w:rsidRPr="00333631" w:rsidRDefault="009C648D" w:rsidP="002040C0">
    <w:pPr>
      <w:pStyle w:val="Nagwek"/>
      <w:rPr>
        <w:color w:val="000000" w:themeColor="text1"/>
      </w:rPr>
    </w:pPr>
    <w:r>
      <w:rPr>
        <w:color w:val="000000" w:themeColor="text1"/>
      </w:rPr>
      <w:t>V6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0C569" w14:textId="77777777" w:rsidR="009C648D" w:rsidRPr="00DF2FC5" w:rsidRDefault="009C648D" w:rsidP="00DF2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98D"/>
    <w:multiLevelType w:val="hybridMultilevel"/>
    <w:tmpl w:val="E7565C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AC2C53"/>
    <w:multiLevelType w:val="hybridMultilevel"/>
    <w:tmpl w:val="575CD454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9548D"/>
    <w:multiLevelType w:val="hybridMultilevel"/>
    <w:tmpl w:val="D5687A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2F6"/>
    <w:multiLevelType w:val="hybridMultilevel"/>
    <w:tmpl w:val="9DB81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B1BE8"/>
    <w:multiLevelType w:val="hybridMultilevel"/>
    <w:tmpl w:val="9AE0F6DE"/>
    <w:lvl w:ilvl="0" w:tplc="215668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2463AFA"/>
    <w:multiLevelType w:val="hybridMultilevel"/>
    <w:tmpl w:val="A976B90C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735EF"/>
    <w:multiLevelType w:val="hybridMultilevel"/>
    <w:tmpl w:val="BB02F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73289"/>
    <w:multiLevelType w:val="hybridMultilevel"/>
    <w:tmpl w:val="EA242CF6"/>
    <w:lvl w:ilvl="0" w:tplc="1E7CE5CE">
      <w:start w:val="10"/>
      <w:numFmt w:val="bullet"/>
      <w:lvlText w:val="-"/>
      <w:lvlJc w:val="left"/>
      <w:pPr>
        <w:ind w:left="481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8" w15:restartNumberingAfterBreak="0">
    <w:nsid w:val="14D0167A"/>
    <w:multiLevelType w:val="hybridMultilevel"/>
    <w:tmpl w:val="CAD02CC8"/>
    <w:lvl w:ilvl="0" w:tplc="6CCC54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2F6DCF"/>
    <w:multiLevelType w:val="hybridMultilevel"/>
    <w:tmpl w:val="D5B284F4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270BD"/>
    <w:multiLevelType w:val="hybridMultilevel"/>
    <w:tmpl w:val="4280A8AE"/>
    <w:lvl w:ilvl="0" w:tplc="0415000B">
      <w:start w:val="1"/>
      <w:numFmt w:val="bullet"/>
      <w:lvlText w:val=""/>
      <w:lvlJc w:val="left"/>
      <w:pPr>
        <w:ind w:left="35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 w15:restartNumberingAfterBreak="0">
    <w:nsid w:val="16BB2E54"/>
    <w:multiLevelType w:val="hybridMultilevel"/>
    <w:tmpl w:val="F45E5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7651"/>
    <w:multiLevelType w:val="hybridMultilevel"/>
    <w:tmpl w:val="8F3C8C6E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41333"/>
    <w:multiLevelType w:val="hybridMultilevel"/>
    <w:tmpl w:val="64021A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C57DE5"/>
    <w:multiLevelType w:val="hybridMultilevel"/>
    <w:tmpl w:val="161C7146"/>
    <w:lvl w:ilvl="0" w:tplc="21566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8923E3"/>
    <w:multiLevelType w:val="hybridMultilevel"/>
    <w:tmpl w:val="C2B2B9B4"/>
    <w:lvl w:ilvl="0" w:tplc="215668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375EDC"/>
    <w:multiLevelType w:val="hybridMultilevel"/>
    <w:tmpl w:val="EEF849E0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044791"/>
    <w:multiLevelType w:val="hybridMultilevel"/>
    <w:tmpl w:val="78D60A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B6337FB"/>
    <w:multiLevelType w:val="hybridMultilevel"/>
    <w:tmpl w:val="4ABCA728"/>
    <w:lvl w:ilvl="0" w:tplc="25EAC95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9101B"/>
    <w:multiLevelType w:val="hybridMultilevel"/>
    <w:tmpl w:val="174073BC"/>
    <w:lvl w:ilvl="0" w:tplc="1E7CE5CE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D27F4E"/>
    <w:multiLevelType w:val="hybridMultilevel"/>
    <w:tmpl w:val="1B723580"/>
    <w:lvl w:ilvl="0" w:tplc="3C62DC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16FC4"/>
    <w:multiLevelType w:val="hybridMultilevel"/>
    <w:tmpl w:val="381CD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E2040"/>
    <w:multiLevelType w:val="hybridMultilevel"/>
    <w:tmpl w:val="30EAF906"/>
    <w:lvl w:ilvl="0" w:tplc="1CF2F29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B1E4E62A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D4855"/>
    <w:multiLevelType w:val="hybridMultilevel"/>
    <w:tmpl w:val="22161D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F4159"/>
    <w:multiLevelType w:val="hybridMultilevel"/>
    <w:tmpl w:val="9A8092CC"/>
    <w:lvl w:ilvl="0" w:tplc="3C62DC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CB33D5"/>
    <w:multiLevelType w:val="hybridMultilevel"/>
    <w:tmpl w:val="0756E5D2"/>
    <w:lvl w:ilvl="0" w:tplc="A9C20966">
      <w:start w:val="50"/>
      <w:numFmt w:val="bullet"/>
      <w:lvlText w:val="•"/>
      <w:lvlJc w:val="left"/>
      <w:pPr>
        <w:ind w:left="1068" w:hanging="708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E77C14"/>
    <w:multiLevelType w:val="hybridMultilevel"/>
    <w:tmpl w:val="97A04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5D00E88"/>
    <w:multiLevelType w:val="hybridMultilevel"/>
    <w:tmpl w:val="28883514"/>
    <w:lvl w:ilvl="0" w:tplc="C3A89C0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7B641AE"/>
    <w:multiLevelType w:val="hybridMultilevel"/>
    <w:tmpl w:val="F60E2C58"/>
    <w:lvl w:ilvl="0" w:tplc="1E7CE5CE">
      <w:start w:val="10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0" w15:restartNumberingAfterBreak="0">
    <w:nsid w:val="49272814"/>
    <w:multiLevelType w:val="hybridMultilevel"/>
    <w:tmpl w:val="7C621C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A100E03"/>
    <w:multiLevelType w:val="hybridMultilevel"/>
    <w:tmpl w:val="7400BCAE"/>
    <w:lvl w:ilvl="0" w:tplc="215668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560ED1"/>
    <w:multiLevelType w:val="hybridMultilevel"/>
    <w:tmpl w:val="369A1B00"/>
    <w:lvl w:ilvl="0" w:tplc="1E7CE5CE">
      <w:start w:val="10"/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33" w15:restartNumberingAfterBreak="0">
    <w:nsid w:val="4AB012B9"/>
    <w:multiLevelType w:val="hybridMultilevel"/>
    <w:tmpl w:val="CD889208"/>
    <w:lvl w:ilvl="0" w:tplc="1E7CE5CE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4A1152"/>
    <w:multiLevelType w:val="hybridMultilevel"/>
    <w:tmpl w:val="366093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CD7C16"/>
    <w:multiLevelType w:val="hybridMultilevel"/>
    <w:tmpl w:val="B726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DE7E52"/>
    <w:multiLevelType w:val="hybridMultilevel"/>
    <w:tmpl w:val="A3880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3872BC"/>
    <w:multiLevelType w:val="hybridMultilevel"/>
    <w:tmpl w:val="45403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B0402A"/>
    <w:multiLevelType w:val="hybridMultilevel"/>
    <w:tmpl w:val="40B6D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41ADD"/>
    <w:multiLevelType w:val="hybridMultilevel"/>
    <w:tmpl w:val="76E81B78"/>
    <w:lvl w:ilvl="0" w:tplc="21566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8E6C15"/>
    <w:multiLevelType w:val="hybridMultilevel"/>
    <w:tmpl w:val="6F64BDF6"/>
    <w:lvl w:ilvl="0" w:tplc="21566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022D1E"/>
    <w:multiLevelType w:val="hybridMultilevel"/>
    <w:tmpl w:val="822C6D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9C1817"/>
    <w:multiLevelType w:val="hybridMultilevel"/>
    <w:tmpl w:val="1228DDD2"/>
    <w:lvl w:ilvl="0" w:tplc="3CCEF45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3A9280D"/>
    <w:multiLevelType w:val="hybridMultilevel"/>
    <w:tmpl w:val="561030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32351E"/>
    <w:multiLevelType w:val="hybridMultilevel"/>
    <w:tmpl w:val="7FE27EA4"/>
    <w:lvl w:ilvl="0" w:tplc="EA1AA9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D4680E"/>
    <w:multiLevelType w:val="hybridMultilevel"/>
    <w:tmpl w:val="53E2755A"/>
    <w:lvl w:ilvl="0" w:tplc="7E4E1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C3F76C4"/>
    <w:multiLevelType w:val="hybridMultilevel"/>
    <w:tmpl w:val="F9A266E0"/>
    <w:lvl w:ilvl="0" w:tplc="3C62DC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436ADD"/>
    <w:multiLevelType w:val="hybridMultilevel"/>
    <w:tmpl w:val="C26C2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46CA5"/>
    <w:multiLevelType w:val="hybridMultilevel"/>
    <w:tmpl w:val="E468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F26C8B"/>
    <w:multiLevelType w:val="hybridMultilevel"/>
    <w:tmpl w:val="F3940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D0C0725"/>
    <w:multiLevelType w:val="hybridMultilevel"/>
    <w:tmpl w:val="958A619C"/>
    <w:lvl w:ilvl="0" w:tplc="3C62DC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4"/>
  </w:num>
  <w:num w:numId="4">
    <w:abstractNumId w:val="42"/>
  </w:num>
  <w:num w:numId="5">
    <w:abstractNumId w:val="48"/>
  </w:num>
  <w:num w:numId="6">
    <w:abstractNumId w:val="47"/>
  </w:num>
  <w:num w:numId="7">
    <w:abstractNumId w:val="17"/>
  </w:num>
  <w:num w:numId="8">
    <w:abstractNumId w:val="43"/>
  </w:num>
  <w:num w:numId="9">
    <w:abstractNumId w:val="5"/>
  </w:num>
  <w:num w:numId="10">
    <w:abstractNumId w:val="12"/>
  </w:num>
  <w:num w:numId="11">
    <w:abstractNumId w:val="30"/>
  </w:num>
  <w:num w:numId="12">
    <w:abstractNumId w:val="9"/>
  </w:num>
  <w:num w:numId="13">
    <w:abstractNumId w:val="16"/>
  </w:num>
  <w:num w:numId="14">
    <w:abstractNumId w:val="29"/>
  </w:num>
  <w:num w:numId="15">
    <w:abstractNumId w:val="32"/>
  </w:num>
  <w:num w:numId="16">
    <w:abstractNumId w:val="7"/>
  </w:num>
  <w:num w:numId="17">
    <w:abstractNumId w:val="19"/>
  </w:num>
  <w:num w:numId="18">
    <w:abstractNumId w:val="0"/>
  </w:num>
  <w:num w:numId="19">
    <w:abstractNumId w:val="45"/>
  </w:num>
  <w:num w:numId="20">
    <w:abstractNumId w:val="13"/>
  </w:num>
  <w:num w:numId="21">
    <w:abstractNumId w:val="2"/>
  </w:num>
  <w:num w:numId="22">
    <w:abstractNumId w:val="8"/>
  </w:num>
  <w:num w:numId="23">
    <w:abstractNumId w:val="25"/>
  </w:num>
  <w:num w:numId="24">
    <w:abstractNumId w:val="18"/>
  </w:num>
  <w:num w:numId="25">
    <w:abstractNumId w:val="27"/>
  </w:num>
  <w:num w:numId="26">
    <w:abstractNumId w:val="20"/>
  </w:num>
  <w:num w:numId="27">
    <w:abstractNumId w:val="33"/>
  </w:num>
  <w:num w:numId="28">
    <w:abstractNumId w:val="23"/>
  </w:num>
  <w:num w:numId="29">
    <w:abstractNumId w:val="1"/>
  </w:num>
  <w:num w:numId="30">
    <w:abstractNumId w:val="34"/>
  </w:num>
  <w:num w:numId="31">
    <w:abstractNumId w:val="14"/>
  </w:num>
  <w:num w:numId="32">
    <w:abstractNumId w:val="4"/>
  </w:num>
  <w:num w:numId="33">
    <w:abstractNumId w:val="26"/>
  </w:num>
  <w:num w:numId="34">
    <w:abstractNumId w:val="15"/>
  </w:num>
  <w:num w:numId="35">
    <w:abstractNumId w:val="31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37"/>
  </w:num>
  <w:num w:numId="39">
    <w:abstractNumId w:val="22"/>
  </w:num>
  <w:num w:numId="40">
    <w:abstractNumId w:val="50"/>
  </w:num>
  <w:num w:numId="41">
    <w:abstractNumId w:val="51"/>
  </w:num>
  <w:num w:numId="42">
    <w:abstractNumId w:val="52"/>
  </w:num>
  <w:num w:numId="43">
    <w:abstractNumId w:val="46"/>
  </w:num>
  <w:num w:numId="44">
    <w:abstractNumId w:val="36"/>
  </w:num>
  <w:num w:numId="45">
    <w:abstractNumId w:val="38"/>
  </w:num>
  <w:num w:numId="46">
    <w:abstractNumId w:val="44"/>
  </w:num>
  <w:num w:numId="47">
    <w:abstractNumId w:val="10"/>
  </w:num>
  <w:num w:numId="48">
    <w:abstractNumId w:val="6"/>
  </w:num>
  <w:num w:numId="49">
    <w:abstractNumId w:val="11"/>
  </w:num>
  <w:num w:numId="50">
    <w:abstractNumId w:val="3"/>
  </w:num>
  <w:num w:numId="51">
    <w:abstractNumId w:val="40"/>
  </w:num>
  <w:num w:numId="52">
    <w:abstractNumId w:val="39"/>
  </w:num>
  <w:num w:numId="53">
    <w:abstractNumId w:val="4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DBB"/>
    <w:rsid w:val="000003BC"/>
    <w:rsid w:val="00005769"/>
    <w:rsid w:val="00024A54"/>
    <w:rsid w:val="00024C92"/>
    <w:rsid w:val="00044B1B"/>
    <w:rsid w:val="0005471F"/>
    <w:rsid w:val="00062F51"/>
    <w:rsid w:val="000670F3"/>
    <w:rsid w:val="000705BB"/>
    <w:rsid w:val="00071160"/>
    <w:rsid w:val="000714EF"/>
    <w:rsid w:val="00073DD3"/>
    <w:rsid w:val="00074C05"/>
    <w:rsid w:val="00080D9D"/>
    <w:rsid w:val="00086F1E"/>
    <w:rsid w:val="000943F6"/>
    <w:rsid w:val="000A6920"/>
    <w:rsid w:val="000B224E"/>
    <w:rsid w:val="000B6ACC"/>
    <w:rsid w:val="000D0752"/>
    <w:rsid w:val="000D5E45"/>
    <w:rsid w:val="000E12AD"/>
    <w:rsid w:val="001026EB"/>
    <w:rsid w:val="0010494C"/>
    <w:rsid w:val="001113F7"/>
    <w:rsid w:val="00115825"/>
    <w:rsid w:val="001213ED"/>
    <w:rsid w:val="00122DCF"/>
    <w:rsid w:val="00125F47"/>
    <w:rsid w:val="001344B8"/>
    <w:rsid w:val="001375DA"/>
    <w:rsid w:val="00144E88"/>
    <w:rsid w:val="00162F65"/>
    <w:rsid w:val="001645BF"/>
    <w:rsid w:val="00167A10"/>
    <w:rsid w:val="00171E83"/>
    <w:rsid w:val="001749E8"/>
    <w:rsid w:val="00175584"/>
    <w:rsid w:val="00181BFA"/>
    <w:rsid w:val="00196BCD"/>
    <w:rsid w:val="0019781E"/>
    <w:rsid w:val="001A2968"/>
    <w:rsid w:val="001C1A6C"/>
    <w:rsid w:val="001C250B"/>
    <w:rsid w:val="001C5320"/>
    <w:rsid w:val="001E7F57"/>
    <w:rsid w:val="001F571A"/>
    <w:rsid w:val="001F74AE"/>
    <w:rsid w:val="002040C0"/>
    <w:rsid w:val="00204918"/>
    <w:rsid w:val="00215A7F"/>
    <w:rsid w:val="00224F0E"/>
    <w:rsid w:val="0022564A"/>
    <w:rsid w:val="00227349"/>
    <w:rsid w:val="00230481"/>
    <w:rsid w:val="002318F8"/>
    <w:rsid w:val="00234104"/>
    <w:rsid w:val="00234704"/>
    <w:rsid w:val="00237D33"/>
    <w:rsid w:val="0024461B"/>
    <w:rsid w:val="00251E2D"/>
    <w:rsid w:val="00260E45"/>
    <w:rsid w:val="00264A65"/>
    <w:rsid w:val="00266666"/>
    <w:rsid w:val="002752EB"/>
    <w:rsid w:val="00275942"/>
    <w:rsid w:val="00281B64"/>
    <w:rsid w:val="002905AE"/>
    <w:rsid w:val="00291099"/>
    <w:rsid w:val="00291F09"/>
    <w:rsid w:val="00296F1C"/>
    <w:rsid w:val="0029781E"/>
    <w:rsid w:val="00297A50"/>
    <w:rsid w:val="002A41CD"/>
    <w:rsid w:val="002A4D74"/>
    <w:rsid w:val="002A7D03"/>
    <w:rsid w:val="002B0D45"/>
    <w:rsid w:val="002B32C0"/>
    <w:rsid w:val="002B5368"/>
    <w:rsid w:val="002B5562"/>
    <w:rsid w:val="002B66E7"/>
    <w:rsid w:val="002C07A2"/>
    <w:rsid w:val="002C2BA8"/>
    <w:rsid w:val="002C5D53"/>
    <w:rsid w:val="002C6BAE"/>
    <w:rsid w:val="002E6D0A"/>
    <w:rsid w:val="00300FA3"/>
    <w:rsid w:val="00304CC7"/>
    <w:rsid w:val="00305AED"/>
    <w:rsid w:val="0031044B"/>
    <w:rsid w:val="0031084B"/>
    <w:rsid w:val="00316B66"/>
    <w:rsid w:val="0033235B"/>
    <w:rsid w:val="00333631"/>
    <w:rsid w:val="00335607"/>
    <w:rsid w:val="003359E0"/>
    <w:rsid w:val="00336BF6"/>
    <w:rsid w:val="00337783"/>
    <w:rsid w:val="00342121"/>
    <w:rsid w:val="003425FD"/>
    <w:rsid w:val="00345BF6"/>
    <w:rsid w:val="00346BEB"/>
    <w:rsid w:val="003529C9"/>
    <w:rsid w:val="003655D5"/>
    <w:rsid w:val="00372902"/>
    <w:rsid w:val="0037579B"/>
    <w:rsid w:val="0038152C"/>
    <w:rsid w:val="003839C0"/>
    <w:rsid w:val="0039547B"/>
    <w:rsid w:val="00397387"/>
    <w:rsid w:val="003A207E"/>
    <w:rsid w:val="003A2A64"/>
    <w:rsid w:val="003A3B4B"/>
    <w:rsid w:val="003A6611"/>
    <w:rsid w:val="003B1E2B"/>
    <w:rsid w:val="003B4942"/>
    <w:rsid w:val="003B7668"/>
    <w:rsid w:val="003C6235"/>
    <w:rsid w:val="003D6203"/>
    <w:rsid w:val="003E0D84"/>
    <w:rsid w:val="003F3997"/>
    <w:rsid w:val="00406AA8"/>
    <w:rsid w:val="004105F9"/>
    <w:rsid w:val="0041356B"/>
    <w:rsid w:val="004201E1"/>
    <w:rsid w:val="00421B6D"/>
    <w:rsid w:val="00421DE8"/>
    <w:rsid w:val="00421EB9"/>
    <w:rsid w:val="00430AB9"/>
    <w:rsid w:val="00435133"/>
    <w:rsid w:val="0044239D"/>
    <w:rsid w:val="00444834"/>
    <w:rsid w:val="004552EE"/>
    <w:rsid w:val="00464A15"/>
    <w:rsid w:val="00467302"/>
    <w:rsid w:val="00467C6E"/>
    <w:rsid w:val="00476ADC"/>
    <w:rsid w:val="00481ACF"/>
    <w:rsid w:val="0048275F"/>
    <w:rsid w:val="004857A9"/>
    <w:rsid w:val="00493270"/>
    <w:rsid w:val="00495459"/>
    <w:rsid w:val="004A070F"/>
    <w:rsid w:val="004A172F"/>
    <w:rsid w:val="004A7AA0"/>
    <w:rsid w:val="004B2A1F"/>
    <w:rsid w:val="004B3395"/>
    <w:rsid w:val="004C5256"/>
    <w:rsid w:val="004C5E99"/>
    <w:rsid w:val="004D6D1C"/>
    <w:rsid w:val="004D702E"/>
    <w:rsid w:val="004E10D9"/>
    <w:rsid w:val="004F3EB7"/>
    <w:rsid w:val="004F6437"/>
    <w:rsid w:val="005007B0"/>
    <w:rsid w:val="0050348D"/>
    <w:rsid w:val="005275AF"/>
    <w:rsid w:val="0053067F"/>
    <w:rsid w:val="00531143"/>
    <w:rsid w:val="005313DE"/>
    <w:rsid w:val="00535A25"/>
    <w:rsid w:val="00542C8A"/>
    <w:rsid w:val="0057009A"/>
    <w:rsid w:val="005727E8"/>
    <w:rsid w:val="00572886"/>
    <w:rsid w:val="00575C50"/>
    <w:rsid w:val="00592FF6"/>
    <w:rsid w:val="005B29D1"/>
    <w:rsid w:val="005B2A31"/>
    <w:rsid w:val="005B417F"/>
    <w:rsid w:val="005B6D88"/>
    <w:rsid w:val="005C157D"/>
    <w:rsid w:val="005C1A6D"/>
    <w:rsid w:val="005C6FC2"/>
    <w:rsid w:val="00603112"/>
    <w:rsid w:val="006037EE"/>
    <w:rsid w:val="00610802"/>
    <w:rsid w:val="00611CA4"/>
    <w:rsid w:val="00613EA7"/>
    <w:rsid w:val="0061698A"/>
    <w:rsid w:val="00620423"/>
    <w:rsid w:val="006205EC"/>
    <w:rsid w:val="00622F86"/>
    <w:rsid w:val="00627B6B"/>
    <w:rsid w:val="0065282C"/>
    <w:rsid w:val="00652D0B"/>
    <w:rsid w:val="0067395C"/>
    <w:rsid w:val="00684B34"/>
    <w:rsid w:val="006A7F18"/>
    <w:rsid w:val="006C51CF"/>
    <w:rsid w:val="006C6DE2"/>
    <w:rsid w:val="006D07A6"/>
    <w:rsid w:val="006E4F5D"/>
    <w:rsid w:val="006E72B9"/>
    <w:rsid w:val="0070384F"/>
    <w:rsid w:val="00732ACC"/>
    <w:rsid w:val="007350A4"/>
    <w:rsid w:val="007429E7"/>
    <w:rsid w:val="00744CEF"/>
    <w:rsid w:val="007475D4"/>
    <w:rsid w:val="00750CF1"/>
    <w:rsid w:val="0075136C"/>
    <w:rsid w:val="00755AFF"/>
    <w:rsid w:val="00756862"/>
    <w:rsid w:val="0076289C"/>
    <w:rsid w:val="0076654E"/>
    <w:rsid w:val="00781882"/>
    <w:rsid w:val="007849B8"/>
    <w:rsid w:val="00790FE4"/>
    <w:rsid w:val="007A0429"/>
    <w:rsid w:val="007A3406"/>
    <w:rsid w:val="007B1318"/>
    <w:rsid w:val="007C2944"/>
    <w:rsid w:val="007C527F"/>
    <w:rsid w:val="007C7532"/>
    <w:rsid w:val="007D7206"/>
    <w:rsid w:val="007E3EEE"/>
    <w:rsid w:val="007E6A09"/>
    <w:rsid w:val="007E6FDA"/>
    <w:rsid w:val="007F140A"/>
    <w:rsid w:val="007F22BE"/>
    <w:rsid w:val="007F33E7"/>
    <w:rsid w:val="007F5D35"/>
    <w:rsid w:val="00811906"/>
    <w:rsid w:val="00812EAA"/>
    <w:rsid w:val="008143ED"/>
    <w:rsid w:val="00814D3D"/>
    <w:rsid w:val="00824C44"/>
    <w:rsid w:val="00826164"/>
    <w:rsid w:val="00826D28"/>
    <w:rsid w:val="008271D4"/>
    <w:rsid w:val="008343F3"/>
    <w:rsid w:val="00834791"/>
    <w:rsid w:val="008351A1"/>
    <w:rsid w:val="00842863"/>
    <w:rsid w:val="00845B75"/>
    <w:rsid w:val="00851081"/>
    <w:rsid w:val="008521CB"/>
    <w:rsid w:val="00857A93"/>
    <w:rsid w:val="0087008A"/>
    <w:rsid w:val="00881ABC"/>
    <w:rsid w:val="00881E08"/>
    <w:rsid w:val="008828E5"/>
    <w:rsid w:val="00885282"/>
    <w:rsid w:val="00886AF9"/>
    <w:rsid w:val="00895046"/>
    <w:rsid w:val="008A434A"/>
    <w:rsid w:val="008A4D5A"/>
    <w:rsid w:val="008A6F96"/>
    <w:rsid w:val="008B603B"/>
    <w:rsid w:val="008B652D"/>
    <w:rsid w:val="008C23E0"/>
    <w:rsid w:val="008C705A"/>
    <w:rsid w:val="008D2F4E"/>
    <w:rsid w:val="008F3D54"/>
    <w:rsid w:val="00902B67"/>
    <w:rsid w:val="00903C82"/>
    <w:rsid w:val="00905AC1"/>
    <w:rsid w:val="00912E1A"/>
    <w:rsid w:val="00913662"/>
    <w:rsid w:val="00914E0B"/>
    <w:rsid w:val="00915620"/>
    <w:rsid w:val="009571DA"/>
    <w:rsid w:val="00960A04"/>
    <w:rsid w:val="009610F2"/>
    <w:rsid w:val="0096185D"/>
    <w:rsid w:val="00973750"/>
    <w:rsid w:val="00977141"/>
    <w:rsid w:val="009814C4"/>
    <w:rsid w:val="00985027"/>
    <w:rsid w:val="009872AF"/>
    <w:rsid w:val="009A590D"/>
    <w:rsid w:val="009A5DCB"/>
    <w:rsid w:val="009B0971"/>
    <w:rsid w:val="009C51F3"/>
    <w:rsid w:val="009C648D"/>
    <w:rsid w:val="009D2DBB"/>
    <w:rsid w:val="009D32D2"/>
    <w:rsid w:val="009D356F"/>
    <w:rsid w:val="009D64DC"/>
    <w:rsid w:val="009E704D"/>
    <w:rsid w:val="009F5796"/>
    <w:rsid w:val="009F6592"/>
    <w:rsid w:val="00A0097C"/>
    <w:rsid w:val="00A12140"/>
    <w:rsid w:val="00A146EE"/>
    <w:rsid w:val="00A24A89"/>
    <w:rsid w:val="00A36AC3"/>
    <w:rsid w:val="00A406C0"/>
    <w:rsid w:val="00A509E7"/>
    <w:rsid w:val="00A51B53"/>
    <w:rsid w:val="00A54CA2"/>
    <w:rsid w:val="00A64254"/>
    <w:rsid w:val="00A665EE"/>
    <w:rsid w:val="00A66804"/>
    <w:rsid w:val="00A76945"/>
    <w:rsid w:val="00A81A09"/>
    <w:rsid w:val="00A81D93"/>
    <w:rsid w:val="00AA1A2C"/>
    <w:rsid w:val="00AA256A"/>
    <w:rsid w:val="00AA6F8B"/>
    <w:rsid w:val="00AB21C5"/>
    <w:rsid w:val="00AB5BE3"/>
    <w:rsid w:val="00AB7231"/>
    <w:rsid w:val="00AC1DCD"/>
    <w:rsid w:val="00AC756F"/>
    <w:rsid w:val="00AD0008"/>
    <w:rsid w:val="00AD5CC3"/>
    <w:rsid w:val="00AE1C6C"/>
    <w:rsid w:val="00AE2814"/>
    <w:rsid w:val="00AE2AC4"/>
    <w:rsid w:val="00AE4098"/>
    <w:rsid w:val="00AF3EEA"/>
    <w:rsid w:val="00AF4B73"/>
    <w:rsid w:val="00AF60AB"/>
    <w:rsid w:val="00B01088"/>
    <w:rsid w:val="00B01A57"/>
    <w:rsid w:val="00B1761C"/>
    <w:rsid w:val="00B22239"/>
    <w:rsid w:val="00B24BA4"/>
    <w:rsid w:val="00B2658F"/>
    <w:rsid w:val="00B27886"/>
    <w:rsid w:val="00B319FE"/>
    <w:rsid w:val="00B377B2"/>
    <w:rsid w:val="00B407EB"/>
    <w:rsid w:val="00B4146A"/>
    <w:rsid w:val="00B414DF"/>
    <w:rsid w:val="00B51DC0"/>
    <w:rsid w:val="00B52854"/>
    <w:rsid w:val="00B52D8B"/>
    <w:rsid w:val="00B547D1"/>
    <w:rsid w:val="00B57B11"/>
    <w:rsid w:val="00B625E2"/>
    <w:rsid w:val="00B77E2E"/>
    <w:rsid w:val="00B80CA6"/>
    <w:rsid w:val="00B80E54"/>
    <w:rsid w:val="00B81397"/>
    <w:rsid w:val="00B83AE5"/>
    <w:rsid w:val="00B86781"/>
    <w:rsid w:val="00B92458"/>
    <w:rsid w:val="00BA6090"/>
    <w:rsid w:val="00BB3D63"/>
    <w:rsid w:val="00BB5D65"/>
    <w:rsid w:val="00BB6554"/>
    <w:rsid w:val="00BB6717"/>
    <w:rsid w:val="00BC7F86"/>
    <w:rsid w:val="00BD7D63"/>
    <w:rsid w:val="00BE3341"/>
    <w:rsid w:val="00BE4AB2"/>
    <w:rsid w:val="00BE4F8C"/>
    <w:rsid w:val="00BE5547"/>
    <w:rsid w:val="00BF18CE"/>
    <w:rsid w:val="00BF55F5"/>
    <w:rsid w:val="00BF6E31"/>
    <w:rsid w:val="00BF7F22"/>
    <w:rsid w:val="00C00D7E"/>
    <w:rsid w:val="00C03B87"/>
    <w:rsid w:val="00C04C16"/>
    <w:rsid w:val="00C0575F"/>
    <w:rsid w:val="00C138DC"/>
    <w:rsid w:val="00C22DBB"/>
    <w:rsid w:val="00C2356B"/>
    <w:rsid w:val="00C249BD"/>
    <w:rsid w:val="00C35CC8"/>
    <w:rsid w:val="00C50F9A"/>
    <w:rsid w:val="00C52E52"/>
    <w:rsid w:val="00C60171"/>
    <w:rsid w:val="00C66764"/>
    <w:rsid w:val="00C73B6F"/>
    <w:rsid w:val="00C74590"/>
    <w:rsid w:val="00C87756"/>
    <w:rsid w:val="00C91A3F"/>
    <w:rsid w:val="00CA175A"/>
    <w:rsid w:val="00CB0E03"/>
    <w:rsid w:val="00CB2A00"/>
    <w:rsid w:val="00CB6528"/>
    <w:rsid w:val="00CB6BAC"/>
    <w:rsid w:val="00CB6DB5"/>
    <w:rsid w:val="00CC0FA0"/>
    <w:rsid w:val="00CC76A3"/>
    <w:rsid w:val="00CD281A"/>
    <w:rsid w:val="00CD4B72"/>
    <w:rsid w:val="00CE26B2"/>
    <w:rsid w:val="00CE4DCA"/>
    <w:rsid w:val="00CF5C95"/>
    <w:rsid w:val="00D026A9"/>
    <w:rsid w:val="00D04BFE"/>
    <w:rsid w:val="00D07689"/>
    <w:rsid w:val="00D15374"/>
    <w:rsid w:val="00D21528"/>
    <w:rsid w:val="00D23A4B"/>
    <w:rsid w:val="00D45CFC"/>
    <w:rsid w:val="00D560A8"/>
    <w:rsid w:val="00D84362"/>
    <w:rsid w:val="00D874E4"/>
    <w:rsid w:val="00D91C05"/>
    <w:rsid w:val="00D9241A"/>
    <w:rsid w:val="00D928F1"/>
    <w:rsid w:val="00D95D47"/>
    <w:rsid w:val="00DA47CB"/>
    <w:rsid w:val="00DA6A53"/>
    <w:rsid w:val="00DB5C35"/>
    <w:rsid w:val="00DC57AB"/>
    <w:rsid w:val="00DC7160"/>
    <w:rsid w:val="00DC7CF3"/>
    <w:rsid w:val="00DD2F37"/>
    <w:rsid w:val="00DD5C85"/>
    <w:rsid w:val="00DE16DA"/>
    <w:rsid w:val="00DE19B1"/>
    <w:rsid w:val="00DE2A05"/>
    <w:rsid w:val="00DE7220"/>
    <w:rsid w:val="00DF1077"/>
    <w:rsid w:val="00DF2FC5"/>
    <w:rsid w:val="00DF5E05"/>
    <w:rsid w:val="00DF75E2"/>
    <w:rsid w:val="00E03F10"/>
    <w:rsid w:val="00E13013"/>
    <w:rsid w:val="00E177D8"/>
    <w:rsid w:val="00E23D3E"/>
    <w:rsid w:val="00E2744B"/>
    <w:rsid w:val="00E27DA8"/>
    <w:rsid w:val="00E33AE5"/>
    <w:rsid w:val="00E355E2"/>
    <w:rsid w:val="00E35EDF"/>
    <w:rsid w:val="00E409BB"/>
    <w:rsid w:val="00E437E2"/>
    <w:rsid w:val="00E43870"/>
    <w:rsid w:val="00E45DC5"/>
    <w:rsid w:val="00E47BE4"/>
    <w:rsid w:val="00E54705"/>
    <w:rsid w:val="00E55B3F"/>
    <w:rsid w:val="00E5704F"/>
    <w:rsid w:val="00E66D4D"/>
    <w:rsid w:val="00E704CE"/>
    <w:rsid w:val="00E765D8"/>
    <w:rsid w:val="00E83A5E"/>
    <w:rsid w:val="00E84E3E"/>
    <w:rsid w:val="00E84FC6"/>
    <w:rsid w:val="00E92B45"/>
    <w:rsid w:val="00E93A5E"/>
    <w:rsid w:val="00E93F67"/>
    <w:rsid w:val="00E94923"/>
    <w:rsid w:val="00E96572"/>
    <w:rsid w:val="00EA54AB"/>
    <w:rsid w:val="00EA57B9"/>
    <w:rsid w:val="00ED115C"/>
    <w:rsid w:val="00ED5759"/>
    <w:rsid w:val="00EE22E7"/>
    <w:rsid w:val="00EF1B04"/>
    <w:rsid w:val="00F06D04"/>
    <w:rsid w:val="00F126C1"/>
    <w:rsid w:val="00F16EC3"/>
    <w:rsid w:val="00F31FD5"/>
    <w:rsid w:val="00F36330"/>
    <w:rsid w:val="00F400D7"/>
    <w:rsid w:val="00F411E9"/>
    <w:rsid w:val="00F4336E"/>
    <w:rsid w:val="00F55BE9"/>
    <w:rsid w:val="00F633A8"/>
    <w:rsid w:val="00F65A28"/>
    <w:rsid w:val="00F730F4"/>
    <w:rsid w:val="00F74CA0"/>
    <w:rsid w:val="00F75D95"/>
    <w:rsid w:val="00F83D70"/>
    <w:rsid w:val="00F84637"/>
    <w:rsid w:val="00F85879"/>
    <w:rsid w:val="00F91E68"/>
    <w:rsid w:val="00FA1611"/>
    <w:rsid w:val="00FB1043"/>
    <w:rsid w:val="00FB16D0"/>
    <w:rsid w:val="00FB17D2"/>
    <w:rsid w:val="00FB3A33"/>
    <w:rsid w:val="00FB4174"/>
    <w:rsid w:val="00FC2AC3"/>
    <w:rsid w:val="00FC6E1A"/>
    <w:rsid w:val="00FD16CD"/>
    <w:rsid w:val="00FD3E51"/>
    <w:rsid w:val="00FD70F0"/>
    <w:rsid w:val="00FD741D"/>
    <w:rsid w:val="00FE4105"/>
    <w:rsid w:val="00FF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40C2975"/>
  <w15:chartTrackingRefBased/>
  <w15:docId w15:val="{F291F167-99E0-41A5-A53D-AB57E35D2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6E7"/>
    <w:pPr>
      <w:spacing w:after="0" w:line="276" w:lineRule="auto"/>
    </w:pPr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4C44"/>
    <w:pPr>
      <w:keepNext/>
      <w:keepLines/>
      <w:spacing w:before="120" w:after="12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5AFF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4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77E2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B77E2E"/>
  </w:style>
  <w:style w:type="paragraph" w:styleId="Stopka">
    <w:name w:val="footer"/>
    <w:basedOn w:val="Normalny"/>
    <w:link w:val="StopkaZnak"/>
    <w:uiPriority w:val="99"/>
    <w:unhideWhenUsed/>
    <w:rsid w:val="00B77E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E2E"/>
  </w:style>
  <w:style w:type="paragraph" w:styleId="Tytu">
    <w:name w:val="Title"/>
    <w:basedOn w:val="Normalny"/>
    <w:next w:val="Normalny"/>
    <w:link w:val="TytuZnak"/>
    <w:uiPriority w:val="10"/>
    <w:qFormat/>
    <w:rsid w:val="00755AFF"/>
    <w:pPr>
      <w:spacing w:line="240" w:lineRule="auto"/>
      <w:contextualSpacing/>
    </w:pPr>
    <w:rPr>
      <w:rFonts w:eastAsiaTheme="majorEastAsia" w:cstheme="majorBidi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5AFF"/>
    <w:rPr>
      <w:rFonts w:ascii="Tahoma" w:eastAsiaTheme="majorEastAsia" w:hAnsi="Tahoma" w:cstheme="majorBidi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7E2E"/>
    <w:pPr>
      <w:numPr>
        <w:ilvl w:val="1"/>
      </w:numPr>
      <w:spacing w:after="160"/>
    </w:pPr>
    <w:rPr>
      <w:rFonts w:eastAsiaTheme="minorEastAsia"/>
      <w:color w:val="000000" w:themeColor="text1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7E2E"/>
    <w:rPr>
      <w:rFonts w:eastAsiaTheme="minorEastAsia"/>
      <w:color w:val="000000" w:themeColor="text1"/>
      <w:spacing w:val="15"/>
      <w:sz w:val="28"/>
    </w:rPr>
  </w:style>
  <w:style w:type="table" w:styleId="Tabela-Siatka">
    <w:name w:val="Table Grid"/>
    <w:basedOn w:val="Standardowy"/>
    <w:uiPriority w:val="59"/>
    <w:rsid w:val="00B77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24C44"/>
    <w:rPr>
      <w:rFonts w:ascii="Tahoma" w:eastAsiaTheme="majorEastAsia" w:hAnsi="Tahoma" w:cstheme="majorBidi"/>
      <w:b/>
      <w:color w:val="000000" w:themeColor="text1"/>
      <w:sz w:val="24"/>
      <w:szCs w:val="32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Akapit z listą1"/>
    <w:basedOn w:val="Normalny"/>
    <w:link w:val="AkapitzlistZnak"/>
    <w:uiPriority w:val="34"/>
    <w:qFormat/>
    <w:rsid w:val="00755AF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qFormat/>
    <w:rsid w:val="00C73B6F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qFormat/>
    <w:rsid w:val="00C73B6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qFormat/>
    <w:rsid w:val="00C73B6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A2968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755AFF"/>
    <w:rPr>
      <w:rFonts w:ascii="Tahoma" w:hAnsi="Tahoma"/>
      <w:sz w:val="24"/>
    </w:rPr>
  </w:style>
  <w:style w:type="character" w:styleId="Tytuksiki">
    <w:name w:val="Book Title"/>
    <w:basedOn w:val="Domylnaczcionkaakapitu"/>
    <w:uiPriority w:val="33"/>
    <w:qFormat/>
    <w:rsid w:val="005C6FC2"/>
    <w:rPr>
      <w:b/>
      <w:bCs/>
      <w:i w:val="0"/>
      <w:iCs/>
      <w:spacing w:val="5"/>
    </w:rPr>
  </w:style>
  <w:style w:type="character" w:customStyle="1" w:styleId="Znakiprzypiswdolnych">
    <w:name w:val="Znaki przypisów dolnych"/>
    <w:rsid w:val="006E4F5D"/>
    <w:rPr>
      <w:vertAlign w:val="superscript"/>
    </w:rPr>
  </w:style>
  <w:style w:type="paragraph" w:customStyle="1" w:styleId="Default">
    <w:name w:val="Default"/>
    <w:rsid w:val="00BF55F5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Uwydatnienie">
    <w:name w:val="Emphasis"/>
    <w:uiPriority w:val="20"/>
    <w:qFormat/>
    <w:rsid w:val="00BF55F5"/>
    <w:rPr>
      <w:i/>
      <w:iCs/>
    </w:rPr>
  </w:style>
  <w:style w:type="character" w:customStyle="1" w:styleId="FontStyle38">
    <w:name w:val="Font Style38"/>
    <w:uiPriority w:val="99"/>
    <w:rsid w:val="00BF55F5"/>
    <w:rPr>
      <w:rFonts w:ascii="Calibri" w:hAnsi="Calibri" w:cs="Calibri" w:hint="default"/>
      <w:sz w:val="22"/>
      <w:szCs w:val="22"/>
    </w:rPr>
  </w:style>
  <w:style w:type="character" w:customStyle="1" w:styleId="markedcontent">
    <w:name w:val="markedcontent"/>
    <w:basedOn w:val="Domylnaczcionkaakapitu"/>
    <w:rsid w:val="00476ADC"/>
  </w:style>
  <w:style w:type="character" w:styleId="UyteHipercze">
    <w:name w:val="FollowedHyperlink"/>
    <w:basedOn w:val="Domylnaczcionkaakapitu"/>
    <w:uiPriority w:val="99"/>
    <w:semiHidden/>
    <w:unhideWhenUsed/>
    <w:rsid w:val="006C51CF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4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5AFF"/>
    <w:rPr>
      <w:rFonts w:ascii="Tahoma" w:eastAsiaTheme="majorEastAsia" w:hAnsi="Tahoma" w:cstheme="majorBidi"/>
      <w:color w:val="000000" w:themeColor="tex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7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67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67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7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76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76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67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764"/>
    <w:rPr>
      <w:rFonts w:ascii="Segoe UI" w:hAnsi="Segoe UI" w:cs="Segoe UI"/>
      <w:sz w:val="18"/>
      <w:szCs w:val="18"/>
    </w:rPr>
  </w:style>
  <w:style w:type="paragraph" w:customStyle="1" w:styleId="normalny2">
    <w:name w:val="normalny 2"/>
    <w:basedOn w:val="Normalny"/>
    <w:link w:val="normalny2Znak"/>
    <w:qFormat/>
    <w:rsid w:val="00755AFF"/>
    <w:pPr>
      <w:spacing w:line="312" w:lineRule="auto"/>
    </w:pPr>
  </w:style>
  <w:style w:type="character" w:customStyle="1" w:styleId="normalny2Znak">
    <w:name w:val="normalny 2 Znak"/>
    <w:basedOn w:val="Domylnaczcionkaakapitu"/>
    <w:link w:val="normalny2"/>
    <w:rsid w:val="00755AFF"/>
    <w:rPr>
      <w:rFonts w:ascii="Tahoma" w:hAnsi="Tahoma"/>
      <w:sz w:val="24"/>
    </w:rPr>
  </w:style>
  <w:style w:type="paragraph" w:customStyle="1" w:styleId="PUNKTOWANIE">
    <w:name w:val="PUNKTOWANIE"/>
    <w:basedOn w:val="Normalny"/>
    <w:link w:val="PUNKTOWANIEZnak"/>
    <w:qFormat/>
    <w:rsid w:val="00345BF6"/>
    <w:pPr>
      <w:spacing w:before="40" w:after="40"/>
    </w:pPr>
    <w:rPr>
      <w:rFonts w:cs="Tahoma"/>
      <w:color w:val="000000" w:themeColor="text1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49B8"/>
    <w:pPr>
      <w:spacing w:line="240" w:lineRule="auto"/>
    </w:pPr>
    <w:rPr>
      <w:sz w:val="20"/>
      <w:szCs w:val="20"/>
    </w:rPr>
  </w:style>
  <w:style w:type="character" w:customStyle="1" w:styleId="PUNKTOWANIEZnak">
    <w:name w:val="PUNKTOWANIE Znak"/>
    <w:basedOn w:val="Domylnaczcionkaakapitu"/>
    <w:link w:val="PUNKTOWANIE"/>
    <w:rsid w:val="00345BF6"/>
    <w:rPr>
      <w:rFonts w:ascii="Tahoma" w:hAnsi="Tahoma" w:cs="Tahoma"/>
      <w:color w:val="000000" w:themeColor="text1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49B8"/>
    <w:rPr>
      <w:rFonts w:ascii="Tahoma" w:hAnsi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49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mwd.dolnyslask.pl/fileadmin/user_upload/Gospodarka/Aktualnosci/Dzial_Innowacji/DolnoslaskaStrategiaInnowacji2030przyj_przezZWDdn05_01_2021.pd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po.dolnyslask.pl/analiza-zapotrzebowania-na-wsparcie-w-zakresie-tworzenia-bialych-i-zielonych-miejsc-pracy-w-wojewodztwie-dolnoslaskim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iod@arleg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rometrzawodow.pl/" TargetMode="External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yperlink" Target="https://puesc.gov.pl/we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wnload.xsp/WDU20220000835/T/D20220835L.pdf" TargetMode="External"/><Relationship Id="rId3" Type="http://schemas.openxmlformats.org/officeDocument/2006/relationships/hyperlink" Target="https://umwd.dolnyslask.pl/fileadmin/user_upload/Gospodarka/Aktualnosci/Dzial_Innowacji/DolnoslaskaStrategiaInnowacji2030przyj_przezZWDdn05_01_2021.pdf" TargetMode="External"/><Relationship Id="rId7" Type="http://schemas.openxmlformats.org/officeDocument/2006/relationships/hyperlink" Target="https://eur-lex.europa.eu/legal-content/PL/TXT/PDF/?uri=CELEX:02014D0145-20220604&amp;from=EN" TargetMode="External"/><Relationship Id="rId2" Type="http://schemas.openxmlformats.org/officeDocument/2006/relationships/hyperlink" Target="https://umwd.dolnyslask.pl/fileadmin/user_upload/Gospodarka/Aktualnosci/Dzial_Innowacji/DolnoslaskaStrategiaInnowacji2030przyj_przezZWDdn05_01_2021.pdf" TargetMode="External"/><Relationship Id="rId1" Type="http://schemas.openxmlformats.org/officeDocument/2006/relationships/hyperlink" Target="https://ekrs.ms.gov.pl/" TargetMode="External"/><Relationship Id="rId6" Type="http://schemas.openxmlformats.org/officeDocument/2006/relationships/hyperlink" Target="https://eur-lex.europa.eu/legal-content/PL/TXT/PDF/?uri=CELEX:02014R0208-20220413&amp;from=EN" TargetMode="External"/><Relationship Id="rId5" Type="http://schemas.openxmlformats.org/officeDocument/2006/relationships/hyperlink" Target="https://eur-lex.europa.eu/legal-content/EN/TXT/?uri=CELEX%3A02014R0269-20220604" TargetMode="External"/><Relationship Id="rId4" Type="http://schemas.openxmlformats.org/officeDocument/2006/relationships/hyperlink" Target="https://eur-lex.europa.eu/legal-content/EN/TXT/?uri=CELEX%3A02006R0765-20220604" TargetMode="External"/><Relationship Id="rId9" Type="http://schemas.openxmlformats.org/officeDocument/2006/relationships/hyperlink" Target="https://eur-lex.europa.eu/legal-content/EN/TXT/?uri=CELEX%3A02014R0833-202206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BEBB4C8C7B447A8939A4C44666538" ma:contentTypeVersion="14" ma:contentTypeDescription="Utwórz nowy dokument." ma:contentTypeScope="" ma:versionID="43bd38c8b4d6698bfab22b3900c2f928">
  <xsd:schema xmlns:xsd="http://www.w3.org/2001/XMLSchema" xmlns:xs="http://www.w3.org/2001/XMLSchema" xmlns:p="http://schemas.microsoft.com/office/2006/metadata/properties" xmlns:ns2="f1fd655c-bd35-4587-9f3b-9f452211d42e" xmlns:ns3="64ab056d-5f8b-4654-a127-fd18f5c8284b" targetNamespace="http://schemas.microsoft.com/office/2006/metadata/properties" ma:root="true" ma:fieldsID="5aaf3c1bd1a93d0a9f5ee58909298d97" ns2:_="" ns3:_="">
    <xsd:import namespace="f1fd655c-bd35-4587-9f3b-9f452211d42e"/>
    <xsd:import namespace="64ab056d-5f8b-4654-a127-fd18f5c828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fd655c-bd35-4587-9f3b-9f452211d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e299f13-396a-4559-b859-449ec147d4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b056d-5f8b-4654-a127-fd18f5c8284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b673197-3b80-4da6-bf48-f5173659d00b}" ma:internalName="TaxCatchAll" ma:showField="CatchAllData" ma:web="64ab056d-5f8b-4654-a127-fd18f5c828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ab056d-5f8b-4654-a127-fd18f5c8284b" xsi:nil="true"/>
    <lcf76f155ced4ddcb4097134ff3c332f xmlns="f1fd655c-bd35-4587-9f3b-9f452211d4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549B-DC5F-47C6-A747-C0DA9EE83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fd655c-bd35-4587-9f3b-9f452211d42e"/>
    <ds:schemaRef ds:uri="64ab056d-5f8b-4654-a127-fd18f5c828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E96063-0C78-4339-8F0C-4E54449488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1A50B-8375-4555-93AD-136E1422559B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64ab056d-5f8b-4654-a127-fd18f5c8284b"/>
    <ds:schemaRef ds:uri="http://schemas.microsoft.com/office/2006/documentManagement/types"/>
    <ds:schemaRef ds:uri="f1fd655c-bd35-4587-9f3b-9f452211d42e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5CE57C-21CB-46CB-8DDD-5AB36F1A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3838</Words>
  <Characters>23029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 Jakubas</cp:lastModifiedBy>
  <cp:revision>4</cp:revision>
  <cp:lastPrinted>2025-10-23T12:33:00Z</cp:lastPrinted>
  <dcterms:created xsi:type="dcterms:W3CDTF">2025-10-21T12:26:00Z</dcterms:created>
  <dcterms:modified xsi:type="dcterms:W3CDTF">2025-10-23T12:39:00Z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0x010100FE3BEBB4C8C7B447A8939A4C44666538</vt:lpwstr>
  </property>
</Properties>
</file>